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914623" w14:textId="47446FA5" w:rsidR="009F6524" w:rsidRDefault="009F6524">
      <w:pPr>
        <w:pStyle w:val="Normal0"/>
        <w:pBdr>
          <w:bottom w:val="single" w:sz="4" w:space="1" w:color="000000"/>
        </w:pBdr>
        <w:spacing w:after="120" w:line="240" w:lineRule="auto"/>
        <w:rPr>
          <w:b/>
          <w:sz w:val="24"/>
          <w:szCs w:val="24"/>
        </w:rPr>
      </w:pPr>
      <w:r>
        <w:rPr>
          <w:b/>
          <w:sz w:val="24"/>
          <w:szCs w:val="24"/>
        </w:rPr>
        <w:t>Identificação do Curso</w:t>
      </w:r>
    </w:p>
    <w:p w14:paraId="6628FBC3" w14:textId="4FBDA033" w:rsidR="009F6524" w:rsidRPr="009F6524" w:rsidRDefault="009F6524" w:rsidP="009F6524">
      <w:pPr>
        <w:pStyle w:val="Normal0"/>
        <w:jc w:val="both"/>
        <w:rPr>
          <w:color w:val="000000" w:themeColor="text1"/>
        </w:rPr>
      </w:pPr>
      <w:r w:rsidRPr="009F6524">
        <w:rPr>
          <w:color w:val="000000" w:themeColor="text1"/>
        </w:rPr>
        <w:t xml:space="preserve">Título do curso: </w:t>
      </w:r>
      <w:r>
        <w:rPr>
          <w:color w:val="000000" w:themeColor="text1"/>
        </w:rPr>
        <w:t>Tecnologia em Gastronomia</w:t>
      </w:r>
    </w:p>
    <w:p w14:paraId="4D4F5862" w14:textId="52291DD3" w:rsidR="009F6524" w:rsidRPr="009F6524" w:rsidRDefault="009F6524" w:rsidP="009F6524">
      <w:pPr>
        <w:pStyle w:val="Normal0"/>
        <w:jc w:val="both"/>
        <w:rPr>
          <w:color w:val="000000" w:themeColor="text1"/>
        </w:rPr>
      </w:pPr>
      <w:r w:rsidRPr="009F6524">
        <w:rPr>
          <w:color w:val="000000" w:themeColor="text1"/>
        </w:rPr>
        <w:t xml:space="preserve">Eixo tecnológico: </w:t>
      </w:r>
      <w:r>
        <w:rPr>
          <w:color w:val="000000" w:themeColor="text1"/>
        </w:rPr>
        <w:t>Turismo, Hospitalidade e Lazer</w:t>
      </w:r>
    </w:p>
    <w:p w14:paraId="77FE7AB2" w14:textId="3AD51986" w:rsidR="009F6524" w:rsidRPr="009F6524" w:rsidRDefault="009F6524" w:rsidP="009F6524">
      <w:pPr>
        <w:pStyle w:val="Normal0"/>
        <w:jc w:val="both"/>
        <w:rPr>
          <w:color w:val="000000" w:themeColor="text1"/>
        </w:rPr>
      </w:pPr>
      <w:r w:rsidRPr="009F6524">
        <w:rPr>
          <w:color w:val="000000" w:themeColor="text1"/>
        </w:rPr>
        <w:t xml:space="preserve">Segmento: </w:t>
      </w:r>
      <w:r>
        <w:rPr>
          <w:color w:val="000000" w:themeColor="text1"/>
        </w:rPr>
        <w:t>Gastronomia</w:t>
      </w:r>
    </w:p>
    <w:p w14:paraId="78B5E95C" w14:textId="5369BB67" w:rsidR="009F6524" w:rsidRPr="009F6524" w:rsidRDefault="009F6524" w:rsidP="009F6524">
      <w:pPr>
        <w:pStyle w:val="Normal0"/>
        <w:jc w:val="both"/>
        <w:rPr>
          <w:color w:val="000000" w:themeColor="text1"/>
        </w:rPr>
      </w:pPr>
      <w:r w:rsidRPr="009F6524">
        <w:rPr>
          <w:color w:val="000000" w:themeColor="text1"/>
        </w:rPr>
        <w:t>Carga horária: 1.</w:t>
      </w:r>
      <w:r>
        <w:rPr>
          <w:color w:val="000000" w:themeColor="text1"/>
        </w:rPr>
        <w:t>6</w:t>
      </w:r>
      <w:r w:rsidRPr="009F6524">
        <w:rPr>
          <w:color w:val="000000" w:themeColor="text1"/>
        </w:rPr>
        <w:t>00 horas</w:t>
      </w:r>
    </w:p>
    <w:p w14:paraId="75C6616F" w14:textId="4A2BA0D0" w:rsidR="009F6524" w:rsidRPr="009F6524" w:rsidRDefault="009F6524" w:rsidP="009F6524">
      <w:pPr>
        <w:pStyle w:val="Normal0"/>
        <w:jc w:val="both"/>
        <w:rPr>
          <w:color w:val="000000" w:themeColor="text1"/>
        </w:rPr>
      </w:pPr>
      <w:r w:rsidRPr="009F6524">
        <w:rPr>
          <w:color w:val="000000" w:themeColor="text1"/>
        </w:rPr>
        <w:t>Código DN:</w:t>
      </w:r>
      <w:r>
        <w:rPr>
          <w:color w:val="000000" w:themeColor="text1"/>
        </w:rPr>
        <w:t xml:space="preserve"> 2982</w:t>
      </w:r>
    </w:p>
    <w:p w14:paraId="5694D8A2" w14:textId="2AF8D4BD" w:rsidR="009F6524" w:rsidRPr="009F6524" w:rsidRDefault="009F6524" w:rsidP="009F6524">
      <w:pPr>
        <w:pStyle w:val="Normal0"/>
        <w:jc w:val="both"/>
        <w:rPr>
          <w:color w:val="000000" w:themeColor="text1"/>
        </w:rPr>
      </w:pPr>
      <w:r w:rsidRPr="009F6524">
        <w:rPr>
          <w:color w:val="000000" w:themeColor="text1"/>
        </w:rPr>
        <w:t xml:space="preserve">CBO da ocupação: </w:t>
      </w:r>
      <w:r>
        <w:rPr>
          <w:color w:val="000000" w:themeColor="text1"/>
        </w:rPr>
        <w:t>2711</w:t>
      </w:r>
      <w:r w:rsidRPr="009F6524">
        <w:rPr>
          <w:color w:val="000000" w:themeColor="text1"/>
        </w:rPr>
        <w:t xml:space="preserve">-10 – </w:t>
      </w:r>
      <w:r>
        <w:rPr>
          <w:color w:val="000000" w:themeColor="text1"/>
        </w:rPr>
        <w:t>Tecnólogo em gastronomia (Gastrônomo)</w:t>
      </w:r>
    </w:p>
    <w:p w14:paraId="27479BB1" w14:textId="40E46F03" w:rsidR="009F6524" w:rsidRPr="009F6524" w:rsidRDefault="009F6524" w:rsidP="009F6524">
      <w:pPr>
        <w:pStyle w:val="Normal0"/>
        <w:jc w:val="both"/>
        <w:rPr>
          <w:color w:val="000000" w:themeColor="text1"/>
        </w:rPr>
      </w:pPr>
      <w:r w:rsidRPr="009F6524">
        <w:rPr>
          <w:color w:val="000000" w:themeColor="text1"/>
        </w:rPr>
        <w:t xml:space="preserve">CBO sinônimos: </w:t>
      </w:r>
      <w:r>
        <w:rPr>
          <w:color w:val="000000" w:themeColor="text1"/>
        </w:rPr>
        <w:t>2711</w:t>
      </w:r>
      <w:r w:rsidRPr="009F6524">
        <w:rPr>
          <w:color w:val="000000" w:themeColor="text1"/>
        </w:rPr>
        <w:t>-1</w:t>
      </w:r>
      <w:r>
        <w:rPr>
          <w:color w:val="000000" w:themeColor="text1"/>
        </w:rPr>
        <w:t>5</w:t>
      </w:r>
      <w:r w:rsidRPr="009F6524">
        <w:rPr>
          <w:color w:val="000000" w:themeColor="text1"/>
        </w:rPr>
        <w:t xml:space="preserve"> – </w:t>
      </w:r>
      <w:r>
        <w:rPr>
          <w:color w:val="000000" w:themeColor="text1"/>
        </w:rPr>
        <w:t>Chefe de cozinha</w:t>
      </w:r>
    </w:p>
    <w:p w14:paraId="012C8ACE" w14:textId="48382F77" w:rsidR="009F6524" w:rsidRPr="009F6524" w:rsidRDefault="009F6524" w:rsidP="009F6524">
      <w:pPr>
        <w:pStyle w:val="Normal0"/>
        <w:jc w:val="both"/>
        <w:rPr>
          <w:color w:val="000000" w:themeColor="text1"/>
        </w:rPr>
      </w:pPr>
      <w:r w:rsidRPr="009F6524">
        <w:rPr>
          <w:color w:val="000000" w:themeColor="text1"/>
        </w:rPr>
        <w:t xml:space="preserve">Família: </w:t>
      </w:r>
      <w:r>
        <w:rPr>
          <w:color w:val="000000" w:themeColor="text1"/>
        </w:rPr>
        <w:t>2711</w:t>
      </w:r>
      <w:r w:rsidRPr="009F6524">
        <w:rPr>
          <w:color w:val="000000" w:themeColor="text1"/>
        </w:rPr>
        <w:t xml:space="preserve"> – </w:t>
      </w:r>
      <w:r>
        <w:rPr>
          <w:color w:val="000000" w:themeColor="text1"/>
        </w:rPr>
        <w:t>Chefes de cozinha e afins</w:t>
      </w:r>
    </w:p>
    <w:p w14:paraId="5620A609" w14:textId="77777777" w:rsidR="009F6524" w:rsidRDefault="009F6524">
      <w:pPr>
        <w:pStyle w:val="Normal0"/>
        <w:pBdr>
          <w:bottom w:val="single" w:sz="4" w:space="1" w:color="000000"/>
        </w:pBdr>
        <w:spacing w:after="120" w:line="240" w:lineRule="auto"/>
        <w:rPr>
          <w:b/>
          <w:sz w:val="24"/>
          <w:szCs w:val="24"/>
        </w:rPr>
      </w:pPr>
    </w:p>
    <w:p w14:paraId="00000002" w14:textId="0DDB4FCE" w:rsidR="008045B1" w:rsidRDefault="00727EBE">
      <w:pPr>
        <w:pStyle w:val="Normal0"/>
        <w:pBdr>
          <w:bottom w:val="single" w:sz="4" w:space="1" w:color="000000"/>
        </w:pBdr>
        <w:spacing w:after="120" w:line="240" w:lineRule="auto"/>
        <w:rPr>
          <w:b/>
          <w:sz w:val="24"/>
          <w:szCs w:val="24"/>
        </w:rPr>
      </w:pPr>
      <w:r>
        <w:rPr>
          <w:b/>
          <w:sz w:val="24"/>
          <w:szCs w:val="24"/>
        </w:rPr>
        <w:t xml:space="preserve">Perfil profissional de conclusão </w:t>
      </w:r>
    </w:p>
    <w:p w14:paraId="00000003" w14:textId="77777777" w:rsidR="008045B1" w:rsidRPr="00727EBE" w:rsidRDefault="008045B1">
      <w:pPr>
        <w:pStyle w:val="Normal0"/>
        <w:spacing w:after="120" w:line="240" w:lineRule="auto"/>
        <w:ind w:firstLine="708"/>
        <w:jc w:val="both"/>
        <w:rPr>
          <w:sz w:val="24"/>
          <w:szCs w:val="24"/>
        </w:rPr>
      </w:pPr>
    </w:p>
    <w:p w14:paraId="7D223AEB" w14:textId="7C3A08D0" w:rsidR="00DD2AD4" w:rsidRPr="00727EBE" w:rsidRDefault="00DD2AD4" w:rsidP="009F6524">
      <w:pPr>
        <w:pStyle w:val="Normal0"/>
        <w:ind w:firstLine="709"/>
        <w:jc w:val="both"/>
        <w:rPr>
          <w:color w:val="000000" w:themeColor="text1"/>
        </w:rPr>
      </w:pPr>
      <w:r w:rsidRPr="00727EBE">
        <w:rPr>
          <w:color w:val="000000" w:themeColor="text1"/>
        </w:rPr>
        <w:t xml:space="preserve">O </w:t>
      </w:r>
      <w:r w:rsidR="0021757A" w:rsidRPr="00727EBE">
        <w:rPr>
          <w:color w:val="000000" w:themeColor="text1"/>
        </w:rPr>
        <w:t xml:space="preserve">tecnólogo em gastronomia </w:t>
      </w:r>
      <w:r w:rsidRPr="00727EBE">
        <w:rPr>
          <w:color w:val="000000" w:themeColor="text1"/>
        </w:rPr>
        <w:t>é o profissional responsável pelo planejamento</w:t>
      </w:r>
      <w:r w:rsidR="0021757A" w:rsidRPr="00727EBE">
        <w:rPr>
          <w:color w:val="000000" w:themeColor="text1"/>
        </w:rPr>
        <w:t xml:space="preserve"> e pela</w:t>
      </w:r>
      <w:r w:rsidRPr="00727EBE">
        <w:rPr>
          <w:color w:val="000000" w:themeColor="text1"/>
        </w:rPr>
        <w:t xml:space="preserve"> gestão e execução de serviços de alimentação, considerando aspectos éticos, técnicos, administrativos e de sustentabilidade, além de demonstrar capacidade empreendedora na área alimentícia, construindo relações produtivas e personalizadas. Ele está apto a liderar e coordenar equipes, sendo responsável pela promoção e garantia da qualidade e segurança alimentar em diferentes tipos de serviços e modelos de negócio.</w:t>
      </w:r>
      <w:r w:rsidRPr="00727EBE">
        <w:rPr>
          <w:rStyle w:val="ui-provider"/>
          <w:color w:val="000000" w:themeColor="text1"/>
          <w:sz w:val="20"/>
          <w:szCs w:val="20"/>
        </w:rPr>
        <w:t xml:space="preserve"> </w:t>
      </w:r>
      <w:r w:rsidRPr="00727EBE">
        <w:rPr>
          <w:rStyle w:val="ui-provider"/>
          <w:color w:val="000000" w:themeColor="text1"/>
        </w:rPr>
        <w:t xml:space="preserve">Além disso, participa ativamente do enriquecimento científico da gastronomia, </w:t>
      </w:r>
      <w:r w:rsidRPr="00727EBE">
        <w:rPr>
          <w:color w:val="000000" w:themeColor="text1"/>
        </w:rPr>
        <w:t xml:space="preserve">fomentando pesquisa, desenvolvimento e inovação, ao mesmo tempo </w:t>
      </w:r>
      <w:r w:rsidR="0021757A" w:rsidRPr="00727EBE">
        <w:rPr>
          <w:color w:val="000000" w:themeColor="text1"/>
        </w:rPr>
        <w:t xml:space="preserve">em </w:t>
      </w:r>
      <w:r w:rsidRPr="00727EBE">
        <w:rPr>
          <w:color w:val="000000" w:themeColor="text1"/>
        </w:rPr>
        <w:t xml:space="preserve">que promove relações sustentáveis e inclusivas dentro do setor. </w:t>
      </w:r>
    </w:p>
    <w:p w14:paraId="253B36EB" w14:textId="16E5777A" w:rsidR="00DD2AD4" w:rsidRPr="00727EBE" w:rsidRDefault="00DD2AD4" w:rsidP="00DD2AD4">
      <w:pPr>
        <w:pStyle w:val="Normal0"/>
        <w:ind w:firstLine="708"/>
        <w:jc w:val="both"/>
        <w:rPr>
          <w:color w:val="000000" w:themeColor="text1"/>
        </w:rPr>
      </w:pPr>
      <w:r w:rsidRPr="00727EBE">
        <w:rPr>
          <w:color w:val="000000" w:themeColor="text1"/>
        </w:rPr>
        <w:t>Atua nos segmentos de alimentação</w:t>
      </w:r>
      <w:r w:rsidR="00DF32B4" w:rsidRPr="00727EBE">
        <w:rPr>
          <w:color w:val="000000" w:themeColor="text1"/>
        </w:rPr>
        <w:t>,</w:t>
      </w:r>
      <w:r w:rsidRPr="00727EBE">
        <w:rPr>
          <w:color w:val="000000" w:themeColor="text1"/>
        </w:rPr>
        <w:t xml:space="preserve"> </w:t>
      </w:r>
      <w:r w:rsidR="00DF32B4" w:rsidRPr="00727EBE">
        <w:rPr>
          <w:color w:val="000000" w:themeColor="text1"/>
        </w:rPr>
        <w:t>por exemplo</w:t>
      </w:r>
      <w:r w:rsidRPr="00727EBE">
        <w:rPr>
          <w:color w:val="000000" w:themeColor="text1"/>
        </w:rPr>
        <w:t xml:space="preserve">: restaurantes comerciais, institucionais e industriais, centros gastronômicos, bares, bufês, eventos, </w:t>
      </w:r>
      <w:r w:rsidRPr="00727EBE">
        <w:rPr>
          <w:i/>
          <w:iCs/>
          <w:color w:val="000000" w:themeColor="text1"/>
        </w:rPr>
        <w:t>catering</w:t>
      </w:r>
      <w:r w:rsidRPr="00727EBE">
        <w:rPr>
          <w:color w:val="000000" w:themeColor="text1"/>
        </w:rPr>
        <w:t xml:space="preserve">, meios de hospedagem, recreação, lazer, hospitais, </w:t>
      </w:r>
      <w:r w:rsidRPr="00727EBE">
        <w:rPr>
          <w:i/>
          <w:iCs/>
          <w:color w:val="000000" w:themeColor="text1"/>
        </w:rPr>
        <w:t>spas</w:t>
      </w:r>
      <w:r w:rsidRPr="00727EBE">
        <w:rPr>
          <w:color w:val="000000" w:themeColor="text1"/>
        </w:rPr>
        <w:t>, refeitórios, parques temáticos, aquáticos, cruzeiros marítimos, indústria alimentícia, embaixadas e consulados, instituições de ensino, mediante formação requerida pela legislação vigente</w:t>
      </w:r>
      <w:r w:rsidR="00DF32B4" w:rsidRPr="00727EBE">
        <w:rPr>
          <w:color w:val="000000" w:themeColor="text1"/>
        </w:rPr>
        <w:t>,</w:t>
      </w:r>
      <w:r w:rsidRPr="00727EBE">
        <w:rPr>
          <w:color w:val="000000" w:themeColor="text1"/>
        </w:rPr>
        <w:t xml:space="preserve"> e demais estabelecimentos que ofertem refeições, por meio da prestação de serviços autônomos, temporários ou</w:t>
      </w:r>
      <w:r w:rsidR="00DF32B4" w:rsidRPr="00727EBE">
        <w:rPr>
          <w:color w:val="000000" w:themeColor="text1"/>
        </w:rPr>
        <w:t xml:space="preserve"> por</w:t>
      </w:r>
      <w:r w:rsidRPr="00727EBE">
        <w:rPr>
          <w:color w:val="000000" w:themeColor="text1"/>
        </w:rPr>
        <w:t xml:space="preserve"> contrato efetivo. O egresso também estará apto a organizar feiras e eventos gastronômicos e</w:t>
      </w:r>
      <w:r w:rsidR="00DF32B4" w:rsidRPr="00727EBE">
        <w:rPr>
          <w:color w:val="000000" w:themeColor="text1"/>
        </w:rPr>
        <w:t xml:space="preserve"> a</w:t>
      </w:r>
      <w:r w:rsidRPr="00727EBE">
        <w:rPr>
          <w:color w:val="000000" w:themeColor="text1"/>
        </w:rPr>
        <w:t xml:space="preserve"> contribuir para o desenvolvimento de projetos culturais na área, </w:t>
      </w:r>
      <w:r w:rsidR="00DF32B4" w:rsidRPr="00727EBE">
        <w:rPr>
          <w:color w:val="000000" w:themeColor="text1"/>
        </w:rPr>
        <w:t xml:space="preserve">bem como </w:t>
      </w:r>
      <w:r w:rsidRPr="00727EBE">
        <w:rPr>
          <w:color w:val="000000" w:themeColor="text1"/>
        </w:rPr>
        <w:t xml:space="preserve">atuar em equipes multiprofissionais </w:t>
      </w:r>
      <w:r w:rsidR="00DF32B4" w:rsidRPr="00727EBE">
        <w:rPr>
          <w:color w:val="000000" w:themeColor="text1"/>
        </w:rPr>
        <w:t>e</w:t>
      </w:r>
      <w:r w:rsidRPr="00727EBE">
        <w:rPr>
          <w:color w:val="000000" w:themeColor="text1"/>
        </w:rPr>
        <w:t xml:space="preserve"> promover a inovação em ambientes empreendedores, como </w:t>
      </w:r>
      <w:proofErr w:type="spellStart"/>
      <w:r w:rsidRPr="00727EBE">
        <w:rPr>
          <w:i/>
          <w:iCs/>
          <w:color w:val="000000" w:themeColor="text1"/>
        </w:rPr>
        <w:t>foodtechs</w:t>
      </w:r>
      <w:proofErr w:type="spellEnd"/>
      <w:r w:rsidRPr="00727EBE">
        <w:rPr>
          <w:color w:val="000000" w:themeColor="text1"/>
        </w:rPr>
        <w:t xml:space="preserve"> e demais </w:t>
      </w:r>
      <w:r w:rsidRPr="00727EBE">
        <w:rPr>
          <w:i/>
          <w:iCs/>
          <w:color w:val="000000" w:themeColor="text1"/>
        </w:rPr>
        <w:t>startups</w:t>
      </w:r>
      <w:r w:rsidRPr="00727EBE">
        <w:rPr>
          <w:color w:val="000000" w:themeColor="text1"/>
        </w:rPr>
        <w:t xml:space="preserve"> de gastronomia.</w:t>
      </w:r>
    </w:p>
    <w:p w14:paraId="6BB69E6D" w14:textId="3DEFDC89" w:rsidR="00DD2AD4" w:rsidRPr="00727EBE" w:rsidRDefault="005D0E24" w:rsidP="00DD2AD4">
      <w:pPr>
        <w:pStyle w:val="Normal0"/>
        <w:ind w:firstLine="708"/>
        <w:jc w:val="both"/>
        <w:rPr>
          <w:color w:val="000000" w:themeColor="text1"/>
        </w:rPr>
      </w:pPr>
      <w:r w:rsidRPr="00727EBE">
        <w:rPr>
          <w:color w:val="000000" w:themeColor="text1"/>
        </w:rPr>
        <w:t>T</w:t>
      </w:r>
      <w:r w:rsidR="00DD2AD4" w:rsidRPr="00727EBE">
        <w:rPr>
          <w:color w:val="000000" w:themeColor="text1"/>
        </w:rPr>
        <w:t xml:space="preserve">rabalha e interage com uma variedade de profissionais, incluindo equipes de cozinha e salão de empreendimentos gastronômicos, clientes, fornecedores de matérias primas do campo </w:t>
      </w:r>
      <w:r w:rsidR="00DF32B4" w:rsidRPr="00727EBE">
        <w:rPr>
          <w:color w:val="000000" w:themeColor="text1"/>
        </w:rPr>
        <w:t>para a</w:t>
      </w:r>
      <w:r w:rsidR="00DD2AD4" w:rsidRPr="00727EBE">
        <w:rPr>
          <w:color w:val="000000" w:themeColor="text1"/>
        </w:rPr>
        <w:t xml:space="preserve"> indústria de alimentos, fornecedores de utensílios e equipamentos, gestores de estabelecimentos e equipes de suporte para gestão e sistemas, profissionais de saúde quando ligados as dietas especiais, organizadores de eventos, empreendedores, pesquisadores, profissionais de sustentabilidade, comunidade local e outros </w:t>
      </w:r>
      <w:r w:rsidR="00DD2AD4" w:rsidRPr="00727EBE">
        <w:rPr>
          <w:i/>
          <w:iCs/>
          <w:color w:val="000000" w:themeColor="text1"/>
        </w:rPr>
        <w:t>stakeholders</w:t>
      </w:r>
      <w:r w:rsidR="00DD2AD4" w:rsidRPr="00727EBE">
        <w:rPr>
          <w:color w:val="000000" w:themeColor="text1"/>
        </w:rPr>
        <w:t xml:space="preserve"> </w:t>
      </w:r>
      <w:r w:rsidR="00DF32B4" w:rsidRPr="00727EBE">
        <w:rPr>
          <w:color w:val="000000" w:themeColor="text1"/>
        </w:rPr>
        <w:t>d</w:t>
      </w:r>
      <w:r w:rsidR="00DD2AD4" w:rsidRPr="00727EBE">
        <w:rPr>
          <w:color w:val="000000" w:themeColor="text1"/>
        </w:rPr>
        <w:t>o setor de alimentos e bebidas.</w:t>
      </w:r>
    </w:p>
    <w:p w14:paraId="57E89942" w14:textId="35EC4FB5" w:rsidR="00DD2AD4" w:rsidRPr="00727EBE" w:rsidRDefault="00DD2AD4" w:rsidP="00DD2AD4">
      <w:pPr>
        <w:pStyle w:val="Normal0"/>
        <w:ind w:firstLine="708"/>
        <w:jc w:val="both"/>
        <w:rPr>
          <w:color w:val="000000" w:themeColor="text1"/>
        </w:rPr>
      </w:pPr>
      <w:r w:rsidRPr="00727EBE">
        <w:rPr>
          <w:color w:val="000000" w:themeColor="text1"/>
        </w:rPr>
        <w:t xml:space="preserve">O </w:t>
      </w:r>
      <w:r w:rsidR="00DF32B4" w:rsidRPr="00727EBE">
        <w:rPr>
          <w:color w:val="000000" w:themeColor="text1"/>
        </w:rPr>
        <w:t xml:space="preserve">tecnólogo em gastronomia </w:t>
      </w:r>
      <w:r w:rsidRPr="00727EBE">
        <w:rPr>
          <w:color w:val="000000" w:themeColor="text1"/>
        </w:rPr>
        <w:t xml:space="preserve">formado pelo Senac tem como marcas formativas: domínio técnico-científico, visão crítica, colaboração e comunicação, criatividade e atitude empreendedora, autonomia digital e atitude sustentável. Essas </w:t>
      </w:r>
      <w:r w:rsidR="00DF32B4" w:rsidRPr="00727EBE">
        <w:rPr>
          <w:color w:val="000000" w:themeColor="text1"/>
        </w:rPr>
        <w:t>m</w:t>
      </w:r>
      <w:r w:rsidRPr="00727EBE">
        <w:rPr>
          <w:color w:val="000000" w:themeColor="text1"/>
        </w:rPr>
        <w:t xml:space="preserve">arcas reforçam o compromisso da Instituição com a </w:t>
      </w:r>
      <w:r w:rsidRPr="00727EBE">
        <w:rPr>
          <w:color w:val="000000" w:themeColor="text1"/>
        </w:rPr>
        <w:lastRenderedPageBreak/>
        <w:t>formação integral do ser humano, considerando aspectos relacionados ao mundo do trabalho, ao exercício da cidadania e às questões específicas de cada região. Tal perspectiva propicia o comprometimento do profissional com a qualidade do trabalho, com o desenvolvimento de uma visão ampla e consciente sobre sua atuação profissional e sua capacidade de transformação da sociedade.</w:t>
      </w:r>
    </w:p>
    <w:p w14:paraId="114C54EB" w14:textId="594ED646" w:rsidR="00DD2AD4" w:rsidRPr="00727EBE" w:rsidRDefault="00DD2AD4" w:rsidP="00DD2AD4">
      <w:pPr>
        <w:pStyle w:val="Normal0"/>
        <w:ind w:firstLine="708"/>
        <w:jc w:val="both"/>
        <w:rPr>
          <w:color w:val="000000" w:themeColor="text1"/>
        </w:rPr>
      </w:pPr>
      <w:r w:rsidRPr="00727EBE">
        <w:rPr>
          <w:color w:val="000000" w:themeColor="text1"/>
        </w:rPr>
        <w:t xml:space="preserve">Nesse sentido, as </w:t>
      </w:r>
      <w:r w:rsidR="003851D2" w:rsidRPr="00727EBE">
        <w:rPr>
          <w:color w:val="000000" w:themeColor="text1"/>
        </w:rPr>
        <w:t xml:space="preserve">marcas formativas </w:t>
      </w:r>
      <w:r w:rsidRPr="00727EBE">
        <w:rPr>
          <w:color w:val="000000" w:themeColor="text1"/>
        </w:rPr>
        <w:t>equivalem às competências gerais que compõem este perfil profissional.</w:t>
      </w:r>
    </w:p>
    <w:p w14:paraId="37F9E75C" w14:textId="6D8FB213" w:rsidR="00DD2AD4" w:rsidRPr="00727EBE" w:rsidRDefault="00727EBE" w:rsidP="00DD2AD4">
      <w:pPr>
        <w:pStyle w:val="Normal0"/>
        <w:ind w:firstLine="708"/>
        <w:jc w:val="both"/>
        <w:rPr>
          <w:color w:val="000000" w:themeColor="text1"/>
        </w:rPr>
      </w:pPr>
      <w:r w:rsidRPr="00727EBE">
        <w:rPr>
          <w:color w:val="000000" w:themeColor="text1"/>
        </w:rPr>
        <w:t xml:space="preserve">Seguem as </w:t>
      </w:r>
      <w:r w:rsidR="00DD2AD4" w:rsidRPr="00727EBE">
        <w:rPr>
          <w:color w:val="000000" w:themeColor="text1"/>
        </w:rPr>
        <w:t xml:space="preserve">competências específicas que compõem o perfil do </w:t>
      </w:r>
      <w:r w:rsidR="003851D2" w:rsidRPr="00727EBE">
        <w:rPr>
          <w:color w:val="000000" w:themeColor="text1"/>
        </w:rPr>
        <w:t>tecnólogo em gast</w:t>
      </w:r>
      <w:r w:rsidR="00DD2AD4" w:rsidRPr="00727EBE">
        <w:rPr>
          <w:color w:val="000000" w:themeColor="text1"/>
        </w:rPr>
        <w:t>ronomia</w:t>
      </w:r>
      <w:r w:rsidR="003851D2" w:rsidRPr="00727EBE">
        <w:rPr>
          <w:color w:val="000000" w:themeColor="text1"/>
        </w:rPr>
        <w:t>.</w:t>
      </w:r>
    </w:p>
    <w:p w14:paraId="092D90AA" w14:textId="77777777" w:rsidR="00DD2AD4" w:rsidRPr="00727EBE" w:rsidRDefault="00DD2AD4" w:rsidP="00DD2AD4">
      <w:pPr>
        <w:spacing w:after="0" w:line="360" w:lineRule="auto"/>
        <w:jc w:val="both"/>
        <w:rPr>
          <w:color w:val="000000" w:themeColor="text1"/>
        </w:rPr>
      </w:pPr>
      <w:r w:rsidRPr="00727EBE">
        <w:rPr>
          <w:color w:val="000000" w:themeColor="text1"/>
        </w:rPr>
        <w:t>1. Desenvolver produções culinárias profissionalmente.</w:t>
      </w:r>
    </w:p>
    <w:p w14:paraId="34136DE0" w14:textId="77777777" w:rsidR="00DD2AD4" w:rsidRPr="00727EBE" w:rsidRDefault="00DD2AD4" w:rsidP="00DD2AD4">
      <w:pPr>
        <w:pStyle w:val="Normal0"/>
        <w:spacing w:after="0" w:line="360" w:lineRule="auto"/>
        <w:jc w:val="both"/>
        <w:rPr>
          <w:color w:val="000000" w:themeColor="text1"/>
        </w:rPr>
      </w:pPr>
      <w:r w:rsidRPr="00727EBE">
        <w:rPr>
          <w:color w:val="000000" w:themeColor="text1"/>
        </w:rPr>
        <w:t>2. Realizar serviço de sala e de bebidas.</w:t>
      </w:r>
    </w:p>
    <w:p w14:paraId="686AF2FA" w14:textId="77777777" w:rsidR="00DD2AD4" w:rsidRPr="00727EBE" w:rsidRDefault="00DD2AD4" w:rsidP="00DD2AD4">
      <w:pPr>
        <w:pStyle w:val="Normal0"/>
        <w:spacing w:after="0" w:line="360" w:lineRule="auto"/>
        <w:jc w:val="both"/>
        <w:rPr>
          <w:color w:val="000000" w:themeColor="text1"/>
        </w:rPr>
      </w:pPr>
      <w:r w:rsidRPr="00727EBE">
        <w:rPr>
          <w:color w:val="000000" w:themeColor="text1"/>
        </w:rPr>
        <w:t>3. Coordenar e supervisionar o serviço de sala e harmonização de alimentos e bebidas.</w:t>
      </w:r>
    </w:p>
    <w:p w14:paraId="69F86165" w14:textId="77777777" w:rsidR="00DD2AD4" w:rsidRDefault="00DD2AD4" w:rsidP="00DD2AD4">
      <w:pPr>
        <w:pStyle w:val="Normal0"/>
        <w:spacing w:line="276" w:lineRule="auto"/>
        <w:jc w:val="both"/>
        <w:rPr>
          <w:color w:val="000000" w:themeColor="text1"/>
          <w:sz w:val="24"/>
          <w:szCs w:val="24"/>
        </w:rPr>
      </w:pPr>
      <w:r w:rsidRPr="79B66D47">
        <w:rPr>
          <w:color w:val="000000" w:themeColor="text1"/>
          <w:sz w:val="24"/>
          <w:szCs w:val="24"/>
        </w:rPr>
        <w:t>4. Planejar a implantação e operação dos diversos tipos de serviços de alimentação e modelos de negócios.</w:t>
      </w:r>
    </w:p>
    <w:p w14:paraId="78BD5434" w14:textId="77777777" w:rsidR="00DD2AD4" w:rsidRPr="00727EBE" w:rsidRDefault="00DD2AD4" w:rsidP="00DD2AD4">
      <w:pPr>
        <w:pStyle w:val="Normal0"/>
        <w:spacing w:line="276" w:lineRule="auto"/>
        <w:jc w:val="both"/>
        <w:rPr>
          <w:color w:val="000000" w:themeColor="text1"/>
        </w:rPr>
      </w:pPr>
      <w:r w:rsidRPr="00727EBE">
        <w:rPr>
          <w:color w:val="444444"/>
        </w:rPr>
        <w:t xml:space="preserve">5. </w:t>
      </w:r>
      <w:r w:rsidRPr="00727EBE">
        <w:rPr>
          <w:color w:val="000000" w:themeColor="text1"/>
        </w:rPr>
        <w:t xml:space="preserve">Gerenciar empreendimentos de alimentos e bebidas. </w:t>
      </w:r>
    </w:p>
    <w:p w14:paraId="12543A0B" w14:textId="77777777" w:rsidR="00DD2AD4" w:rsidRPr="00727EBE" w:rsidRDefault="00DD2AD4" w:rsidP="00DD2AD4">
      <w:pPr>
        <w:pStyle w:val="Normal0"/>
        <w:spacing w:line="276" w:lineRule="auto"/>
        <w:jc w:val="both"/>
        <w:rPr>
          <w:color w:val="000000" w:themeColor="text1"/>
        </w:rPr>
      </w:pPr>
      <w:r w:rsidRPr="00727EBE">
        <w:rPr>
          <w:color w:val="000000" w:themeColor="text1"/>
        </w:rPr>
        <w:t xml:space="preserve">6. Coordenar e integrar equipes de trabalho dos empreendimentos de alimentos e bebidas.  </w:t>
      </w:r>
    </w:p>
    <w:p w14:paraId="444361E2" w14:textId="77777777" w:rsidR="00DD2AD4" w:rsidRPr="00727EBE" w:rsidRDefault="00DD2AD4" w:rsidP="00DD2AD4">
      <w:pPr>
        <w:pStyle w:val="Normal0"/>
        <w:spacing w:line="276" w:lineRule="auto"/>
        <w:jc w:val="both"/>
        <w:rPr>
          <w:color w:val="000000" w:themeColor="text1"/>
        </w:rPr>
      </w:pPr>
      <w:r w:rsidRPr="00727EBE">
        <w:rPr>
          <w:color w:val="000000" w:themeColor="text1"/>
        </w:rPr>
        <w:t>7. Gerir a qualidade e a segurança alimentar em empreendimentos de alimentos e bebidas.</w:t>
      </w:r>
    </w:p>
    <w:p w14:paraId="00000013" w14:textId="77777777" w:rsidR="008045B1" w:rsidRDefault="008045B1">
      <w:pPr>
        <w:pStyle w:val="Normal0"/>
        <w:pBdr>
          <w:bottom w:val="single" w:sz="4" w:space="1" w:color="000000"/>
        </w:pBdr>
        <w:spacing w:after="120" w:line="240" w:lineRule="auto"/>
        <w:rPr>
          <w:b/>
          <w:sz w:val="24"/>
          <w:szCs w:val="24"/>
        </w:rPr>
      </w:pPr>
    </w:p>
    <w:p w14:paraId="00000014" w14:textId="0D665295" w:rsidR="008045B1" w:rsidRDefault="00727EBE">
      <w:pPr>
        <w:pStyle w:val="Normal0"/>
        <w:pBdr>
          <w:bottom w:val="single" w:sz="4" w:space="1" w:color="000000"/>
        </w:pBdr>
        <w:spacing w:after="120" w:line="240" w:lineRule="auto"/>
        <w:rPr>
          <w:b/>
          <w:sz w:val="24"/>
          <w:szCs w:val="24"/>
        </w:rPr>
      </w:pPr>
      <w:r>
        <w:rPr>
          <w:b/>
          <w:sz w:val="24"/>
          <w:szCs w:val="24"/>
        </w:rPr>
        <w:t>Detalhamento das competências</w:t>
      </w:r>
    </w:p>
    <w:p w14:paraId="00000015" w14:textId="77777777" w:rsidR="008045B1" w:rsidRPr="00727EBE" w:rsidRDefault="008045B1">
      <w:pPr>
        <w:pStyle w:val="Normal0"/>
        <w:jc w:val="both"/>
      </w:pPr>
    </w:p>
    <w:p w14:paraId="00618868" w14:textId="24596554" w:rsidR="004517AC" w:rsidRPr="00727EBE" w:rsidRDefault="004517AC" w:rsidP="00077FAB">
      <w:pPr>
        <w:pStyle w:val="Normal0"/>
        <w:numPr>
          <w:ilvl w:val="0"/>
          <w:numId w:val="1"/>
        </w:numPr>
        <w:pBdr>
          <w:top w:val="nil"/>
          <w:left w:val="nil"/>
          <w:bottom w:val="nil"/>
          <w:right w:val="nil"/>
          <w:between w:val="nil"/>
        </w:pBdr>
        <w:ind w:left="284"/>
        <w:jc w:val="both"/>
        <w:rPr>
          <w:b/>
          <w:color w:val="000000"/>
        </w:rPr>
      </w:pPr>
      <w:r w:rsidRPr="00727EBE">
        <w:rPr>
          <w:b/>
          <w:color w:val="000000"/>
        </w:rPr>
        <w:t>Desenvolver produções culinárias profissionalmente</w:t>
      </w:r>
    </w:p>
    <w:p w14:paraId="350BFC2A" w14:textId="77777777" w:rsidR="00077FAB" w:rsidRPr="00727EBE" w:rsidRDefault="00077FAB" w:rsidP="00077FAB">
      <w:pPr>
        <w:spacing w:after="0" w:line="257" w:lineRule="auto"/>
        <w:jc w:val="both"/>
        <w:rPr>
          <w:color w:val="000000" w:themeColor="text1"/>
        </w:rPr>
      </w:pPr>
      <w:r w:rsidRPr="00727EBE">
        <w:rPr>
          <w:b/>
          <w:bCs/>
          <w:color w:val="000000" w:themeColor="text1"/>
        </w:rPr>
        <w:t xml:space="preserve">Descritivo: </w:t>
      </w:r>
      <w:r w:rsidRPr="00727EBE">
        <w:rPr>
          <w:color w:val="000000" w:themeColor="text1"/>
        </w:rPr>
        <w:t xml:space="preserve">nesta competência, espera-se que o egresso desenvolva a capacidade de manipular os alimentos e manejar os equipamentos com segurança e destreza para a criação de pratos e refeições considerando a terminologia culinária, tecnologias, técnicas e recursos adequados quanto ao uso consciente dos ingredientes e às especificidades dos alimentos e serviços. </w:t>
      </w:r>
    </w:p>
    <w:p w14:paraId="27D5A1AA" w14:textId="77777777" w:rsidR="00077FAB" w:rsidRPr="00727EBE" w:rsidRDefault="00077FAB" w:rsidP="00077FAB">
      <w:pPr>
        <w:jc w:val="both"/>
        <w:rPr>
          <w:color w:val="000000" w:themeColor="text1"/>
        </w:rPr>
      </w:pPr>
      <w:r w:rsidRPr="00727EBE">
        <w:rPr>
          <w:b/>
          <w:bCs/>
          <w:color w:val="000000" w:themeColor="text1"/>
        </w:rPr>
        <w:t xml:space="preserve">Abarca unidades curriculares que abordam: </w:t>
      </w:r>
      <w:r w:rsidRPr="00727EBE">
        <w:rPr>
          <w:color w:val="000000" w:themeColor="text1"/>
        </w:rPr>
        <w:t xml:space="preserve">habilidades e técnicas de cozinha, ingredientes, cozinhas regionais e internacionais, cozinha fria, cozinha quente, confeitaria, panificação, planejamento de ambientes e equipamentos de cozinha, tipologias de empreendimentos gastronômicos. </w:t>
      </w:r>
    </w:p>
    <w:p w14:paraId="0000001A" w14:textId="77777777" w:rsidR="008045B1" w:rsidRPr="00727EBE" w:rsidRDefault="008045B1">
      <w:pPr>
        <w:pStyle w:val="Normal0"/>
        <w:spacing w:after="0" w:line="240" w:lineRule="auto"/>
        <w:ind w:left="284"/>
        <w:jc w:val="both"/>
      </w:pPr>
    </w:p>
    <w:p w14:paraId="17249D8C" w14:textId="1490FD64" w:rsidR="00432DB6" w:rsidRPr="00727EBE" w:rsidRDefault="00432DB6" w:rsidP="00432DB6">
      <w:pPr>
        <w:pStyle w:val="Normal0"/>
        <w:numPr>
          <w:ilvl w:val="0"/>
          <w:numId w:val="1"/>
        </w:numPr>
        <w:pBdr>
          <w:top w:val="nil"/>
          <w:left w:val="nil"/>
          <w:bottom w:val="nil"/>
          <w:right w:val="nil"/>
          <w:between w:val="nil"/>
        </w:pBdr>
        <w:ind w:left="284"/>
        <w:jc w:val="both"/>
      </w:pPr>
      <w:r w:rsidRPr="00727EBE">
        <w:rPr>
          <w:b/>
          <w:color w:val="000000"/>
        </w:rPr>
        <w:t>Realizar serviço de sala e de bebidas</w:t>
      </w:r>
    </w:p>
    <w:p w14:paraId="3AD61164" w14:textId="1955AFCF" w:rsidR="00D71933" w:rsidRPr="00727EBE" w:rsidRDefault="00D71933" w:rsidP="00D71933">
      <w:pPr>
        <w:jc w:val="both"/>
        <w:rPr>
          <w:color w:val="000000" w:themeColor="text1"/>
        </w:rPr>
      </w:pPr>
      <w:r w:rsidRPr="00727EBE">
        <w:rPr>
          <w:b/>
          <w:bCs/>
          <w:color w:val="000000" w:themeColor="text1"/>
        </w:rPr>
        <w:t>Descritivo:</w:t>
      </w:r>
      <w:r w:rsidRPr="00727EBE">
        <w:rPr>
          <w:color w:val="000000" w:themeColor="text1"/>
        </w:rPr>
        <w:t xml:space="preserve"> nesta competência, espera-se que o egresso seja capaz de realizar o serviço e a harmonização d</w:t>
      </w:r>
      <w:r w:rsidR="009A19B8" w:rsidRPr="00727EBE">
        <w:rPr>
          <w:color w:val="000000" w:themeColor="text1"/>
        </w:rPr>
        <w:t>e</w:t>
      </w:r>
      <w:r w:rsidRPr="00727EBE">
        <w:rPr>
          <w:color w:val="000000" w:themeColor="text1"/>
        </w:rPr>
        <w:t xml:space="preserve"> alimentos e bebidas, bem como compreender e aplicar a etiqueta de serviço e a montagem da </w:t>
      </w:r>
      <w:proofErr w:type="spellStart"/>
      <w:r w:rsidRPr="00727EBE">
        <w:rPr>
          <w:i/>
          <w:iCs/>
          <w:color w:val="000000" w:themeColor="text1"/>
        </w:rPr>
        <w:t>mise</w:t>
      </w:r>
      <w:proofErr w:type="spellEnd"/>
      <w:r w:rsidRPr="00727EBE">
        <w:rPr>
          <w:i/>
          <w:iCs/>
          <w:color w:val="000000" w:themeColor="text1"/>
        </w:rPr>
        <w:t xml:space="preserve"> </w:t>
      </w:r>
      <w:proofErr w:type="spellStart"/>
      <w:r w:rsidRPr="00727EBE">
        <w:rPr>
          <w:i/>
          <w:iCs/>
          <w:color w:val="000000" w:themeColor="text1"/>
        </w:rPr>
        <w:t>en</w:t>
      </w:r>
      <w:proofErr w:type="spellEnd"/>
      <w:r w:rsidRPr="00727EBE">
        <w:rPr>
          <w:i/>
          <w:iCs/>
          <w:color w:val="000000" w:themeColor="text1"/>
        </w:rPr>
        <w:t xml:space="preserve"> </w:t>
      </w:r>
      <w:proofErr w:type="spellStart"/>
      <w:r w:rsidRPr="00727EBE">
        <w:rPr>
          <w:i/>
          <w:iCs/>
          <w:color w:val="000000" w:themeColor="text1"/>
        </w:rPr>
        <w:t>place</w:t>
      </w:r>
      <w:proofErr w:type="spellEnd"/>
      <w:r w:rsidRPr="00727EBE">
        <w:rPr>
          <w:color w:val="000000" w:themeColor="text1"/>
        </w:rPr>
        <w:t xml:space="preserve"> de salão considerando fatores culturais, econômicos e socioambientais.</w:t>
      </w:r>
    </w:p>
    <w:p w14:paraId="4165FFB8" w14:textId="77777777" w:rsidR="00D71933" w:rsidRPr="00727EBE" w:rsidRDefault="00D71933" w:rsidP="00D71933">
      <w:pPr>
        <w:jc w:val="both"/>
        <w:rPr>
          <w:color w:val="000000" w:themeColor="text1"/>
        </w:rPr>
      </w:pPr>
      <w:r w:rsidRPr="00727EBE">
        <w:rPr>
          <w:b/>
          <w:bCs/>
          <w:color w:val="000000" w:themeColor="text1"/>
        </w:rPr>
        <w:t xml:space="preserve">Abarca unidades curriculares que abordam: </w:t>
      </w:r>
      <w:r w:rsidRPr="00727EBE">
        <w:rPr>
          <w:color w:val="000000" w:themeColor="text1"/>
        </w:rPr>
        <w:t>serviço de salas, estudo de bebidas, harmonização, enogastronomia, eventos gastronômicos, planejamento e gestão de eventos.</w:t>
      </w:r>
    </w:p>
    <w:p w14:paraId="0000001E" w14:textId="77777777" w:rsidR="008045B1" w:rsidRDefault="008045B1">
      <w:pPr>
        <w:pStyle w:val="Normal0"/>
        <w:spacing w:after="0" w:line="240" w:lineRule="auto"/>
        <w:ind w:left="284"/>
        <w:jc w:val="both"/>
      </w:pPr>
    </w:p>
    <w:p w14:paraId="34F12136" w14:textId="77777777" w:rsidR="00F9068B" w:rsidRDefault="00F9068B">
      <w:pPr>
        <w:pStyle w:val="Normal0"/>
        <w:spacing w:after="0" w:line="240" w:lineRule="auto"/>
        <w:ind w:left="284"/>
        <w:jc w:val="both"/>
      </w:pPr>
    </w:p>
    <w:p w14:paraId="407B0F58" w14:textId="77777777" w:rsidR="00F9068B" w:rsidRDefault="00F9068B">
      <w:pPr>
        <w:pStyle w:val="Normal0"/>
        <w:spacing w:after="0" w:line="240" w:lineRule="auto"/>
        <w:ind w:left="284"/>
        <w:jc w:val="both"/>
      </w:pPr>
    </w:p>
    <w:p w14:paraId="7BF3CB04" w14:textId="77777777" w:rsidR="00F9068B" w:rsidRPr="00727EBE" w:rsidRDefault="00F9068B">
      <w:pPr>
        <w:pStyle w:val="Normal0"/>
        <w:spacing w:after="0" w:line="240" w:lineRule="auto"/>
        <w:ind w:left="284"/>
        <w:jc w:val="both"/>
      </w:pPr>
    </w:p>
    <w:p w14:paraId="4F4D17AE" w14:textId="074660CF" w:rsidR="00D66B17" w:rsidRPr="00727EBE" w:rsidRDefault="00D66B17" w:rsidP="00D66B17">
      <w:pPr>
        <w:pStyle w:val="Normal0"/>
        <w:numPr>
          <w:ilvl w:val="0"/>
          <w:numId w:val="1"/>
        </w:numPr>
        <w:pBdr>
          <w:top w:val="nil"/>
          <w:left w:val="nil"/>
          <w:bottom w:val="nil"/>
          <w:right w:val="nil"/>
          <w:between w:val="nil"/>
        </w:pBdr>
        <w:ind w:left="284"/>
        <w:jc w:val="both"/>
        <w:rPr>
          <w:b/>
          <w:color w:val="000000"/>
        </w:rPr>
      </w:pPr>
      <w:r w:rsidRPr="00727EBE">
        <w:rPr>
          <w:b/>
          <w:color w:val="000000"/>
        </w:rPr>
        <w:lastRenderedPageBreak/>
        <w:t>Coordenar e supervisionar o serviço de sala e harmonização de alimentos e bebidas</w:t>
      </w:r>
    </w:p>
    <w:p w14:paraId="28F04139" w14:textId="428855DF" w:rsidR="00F139B8" w:rsidRPr="00727EBE" w:rsidRDefault="00F139B8" w:rsidP="00F139B8">
      <w:pPr>
        <w:pStyle w:val="Normal0"/>
        <w:spacing w:after="0" w:line="240" w:lineRule="auto"/>
        <w:jc w:val="both"/>
        <w:rPr>
          <w:color w:val="000000" w:themeColor="text1"/>
        </w:rPr>
      </w:pPr>
      <w:r w:rsidRPr="00727EBE">
        <w:rPr>
          <w:b/>
          <w:bCs/>
          <w:color w:val="000000" w:themeColor="text1"/>
        </w:rPr>
        <w:t>Descritivo:</w:t>
      </w:r>
      <w:r w:rsidRPr="00727EBE">
        <w:rPr>
          <w:color w:val="000000" w:themeColor="text1"/>
        </w:rPr>
        <w:t xml:space="preserve"> nesta competência, espera-se que o egresso </w:t>
      </w:r>
      <w:r w:rsidR="0012292B" w:rsidRPr="00727EBE">
        <w:rPr>
          <w:color w:val="000000" w:themeColor="text1"/>
        </w:rPr>
        <w:t xml:space="preserve">tenha </w:t>
      </w:r>
      <w:r w:rsidRPr="00727EBE">
        <w:rPr>
          <w:color w:val="000000" w:themeColor="text1"/>
        </w:rPr>
        <w:t>conhecimento sobre harmonização de alimentos e bebidas e sobre serviço de sala</w:t>
      </w:r>
      <w:r w:rsidR="0012292B" w:rsidRPr="00727EBE">
        <w:rPr>
          <w:color w:val="000000" w:themeColor="text1"/>
        </w:rPr>
        <w:t>,</w:t>
      </w:r>
      <w:r w:rsidRPr="00727EBE">
        <w:rPr>
          <w:color w:val="000000" w:themeColor="text1"/>
        </w:rPr>
        <w:t xml:space="preserve"> </w:t>
      </w:r>
      <w:r w:rsidR="0012292B" w:rsidRPr="00727EBE">
        <w:rPr>
          <w:color w:val="000000" w:themeColor="text1"/>
        </w:rPr>
        <w:t>assim como</w:t>
      </w:r>
      <w:r w:rsidRPr="00727EBE">
        <w:rPr>
          <w:color w:val="000000" w:themeColor="text1"/>
        </w:rPr>
        <w:t xml:space="preserve"> capacidade de liderar, motivar e orientar colaboradores para garantir um atendimento de qualidade e uma experiência satisfatória para os clientes</w:t>
      </w:r>
      <w:r w:rsidR="0012292B" w:rsidRPr="00727EBE">
        <w:rPr>
          <w:color w:val="000000" w:themeColor="text1"/>
        </w:rPr>
        <w:t>,</w:t>
      </w:r>
      <w:r w:rsidRPr="00727EBE">
        <w:rPr>
          <w:color w:val="000000" w:themeColor="text1"/>
        </w:rPr>
        <w:t xml:space="preserve"> considerando as diferentes tipologias de empreendimentos.</w:t>
      </w:r>
    </w:p>
    <w:p w14:paraId="2402F243" w14:textId="77777777" w:rsidR="00F139B8" w:rsidRPr="00727EBE" w:rsidRDefault="00F139B8" w:rsidP="00F139B8">
      <w:pPr>
        <w:pStyle w:val="Normal0"/>
        <w:spacing w:after="0" w:line="240" w:lineRule="auto"/>
        <w:jc w:val="both"/>
        <w:rPr>
          <w:color w:val="000000" w:themeColor="text1"/>
        </w:rPr>
      </w:pPr>
      <w:r w:rsidRPr="00727EBE">
        <w:rPr>
          <w:b/>
          <w:bCs/>
          <w:color w:val="000000" w:themeColor="text1"/>
        </w:rPr>
        <w:t xml:space="preserve">Abarca unidades curriculares que abordam: </w:t>
      </w:r>
      <w:r w:rsidRPr="00727EBE">
        <w:rPr>
          <w:color w:val="000000" w:themeColor="text1"/>
        </w:rPr>
        <w:t>gestão de pessoas, comunicação, hospitalidade, serviço de salas, estudo de bebidas, harmonização, eventos gastronômicos, planejamento e gestão de eventos.</w:t>
      </w:r>
    </w:p>
    <w:p w14:paraId="00000022" w14:textId="77777777" w:rsidR="008045B1" w:rsidRPr="00727EBE" w:rsidRDefault="008045B1">
      <w:pPr>
        <w:pStyle w:val="Normal0"/>
        <w:jc w:val="both"/>
        <w:rPr>
          <w:b/>
        </w:rPr>
      </w:pPr>
    </w:p>
    <w:p w14:paraId="073F0A9C" w14:textId="563EC3C8" w:rsidR="00A50EA6" w:rsidRPr="00727EBE" w:rsidRDefault="00A50EA6" w:rsidP="00A50EA6">
      <w:pPr>
        <w:pStyle w:val="Normal0"/>
        <w:numPr>
          <w:ilvl w:val="0"/>
          <w:numId w:val="1"/>
        </w:numPr>
        <w:pBdr>
          <w:top w:val="nil"/>
          <w:left w:val="nil"/>
          <w:bottom w:val="nil"/>
          <w:right w:val="nil"/>
          <w:between w:val="nil"/>
        </w:pBdr>
        <w:ind w:left="284"/>
        <w:jc w:val="both"/>
        <w:rPr>
          <w:color w:val="000000"/>
          <w:sz w:val="20"/>
          <w:szCs w:val="20"/>
        </w:rPr>
      </w:pPr>
      <w:r w:rsidRPr="00727EBE">
        <w:rPr>
          <w:b/>
          <w:color w:val="000000"/>
        </w:rPr>
        <w:t>Planejar</w:t>
      </w:r>
      <w:r w:rsidRPr="00727EBE">
        <w:rPr>
          <w:b/>
          <w:bCs/>
          <w:color w:val="000000"/>
        </w:rPr>
        <w:t xml:space="preserve"> a implantação e operação dos diversos tipos de serviços de alimentação e modelos de negócios </w:t>
      </w:r>
    </w:p>
    <w:p w14:paraId="78E7DB26" w14:textId="40E9BEB3" w:rsidR="00FA23AB" w:rsidRPr="00727EBE" w:rsidRDefault="00FA23AB" w:rsidP="00FA23AB">
      <w:pPr>
        <w:pStyle w:val="Normal0"/>
        <w:spacing w:after="0" w:line="240" w:lineRule="auto"/>
        <w:jc w:val="both"/>
        <w:rPr>
          <w:color w:val="000000" w:themeColor="text1"/>
        </w:rPr>
      </w:pPr>
      <w:r w:rsidRPr="00727EBE">
        <w:rPr>
          <w:b/>
          <w:bCs/>
          <w:color w:val="000000" w:themeColor="text1"/>
        </w:rPr>
        <w:t>Descritivo:</w:t>
      </w:r>
      <w:r w:rsidRPr="00727EBE">
        <w:rPr>
          <w:color w:val="000000" w:themeColor="text1"/>
        </w:rPr>
        <w:t xml:space="preserve"> nesta competência, espera-se que o egresso esteja apto a desenvolver projetos que considerem a tipologia do empreendimento, o cardápio, a infraestrutura, equipamentos, matérias-primas, recursos humanos e público-alvo para implantação de empreendimentos gastronômicos.  </w:t>
      </w:r>
    </w:p>
    <w:p w14:paraId="71CF304C" w14:textId="77777777" w:rsidR="00FA23AB" w:rsidRPr="00727EBE" w:rsidRDefault="00FA23AB" w:rsidP="00FA23AB">
      <w:pPr>
        <w:pStyle w:val="Normal0"/>
        <w:spacing w:after="0" w:line="240" w:lineRule="auto"/>
        <w:jc w:val="both"/>
        <w:rPr>
          <w:color w:val="000000" w:themeColor="text1"/>
        </w:rPr>
      </w:pPr>
      <w:r w:rsidRPr="00727EBE">
        <w:rPr>
          <w:b/>
          <w:bCs/>
          <w:color w:val="000000" w:themeColor="text1"/>
        </w:rPr>
        <w:t xml:space="preserve">Abarca unidades curriculares que abordam: </w:t>
      </w:r>
      <w:r w:rsidRPr="00727EBE">
        <w:rPr>
          <w:color w:val="000000" w:themeColor="text1"/>
        </w:rPr>
        <w:t>projetos de cozinha, modelos de gestão em gastronomia, desenvolvimento de novos negócios, empreendedorismo, mercado de alimentação, cadeias produtivas, segurança do trabalho em serviços de alimentação, planejamento de cardápio.</w:t>
      </w:r>
    </w:p>
    <w:p w14:paraId="00000026" w14:textId="77777777" w:rsidR="008045B1" w:rsidRPr="00727EBE" w:rsidRDefault="008045B1" w:rsidP="5600A384">
      <w:pPr>
        <w:pStyle w:val="Normal0"/>
        <w:pBdr>
          <w:top w:val="nil"/>
          <w:left w:val="nil"/>
          <w:bottom w:val="nil"/>
          <w:right w:val="nil"/>
          <w:between w:val="nil"/>
        </w:pBdr>
        <w:spacing w:after="0"/>
        <w:ind w:left="284"/>
        <w:jc w:val="both"/>
        <w:rPr>
          <w:color w:val="0029BF"/>
        </w:rPr>
      </w:pPr>
    </w:p>
    <w:p w14:paraId="5979B377" w14:textId="74326C76" w:rsidR="00502041" w:rsidRPr="00727EBE" w:rsidRDefault="00502041" w:rsidP="00502041">
      <w:pPr>
        <w:pStyle w:val="Normal0"/>
        <w:numPr>
          <w:ilvl w:val="0"/>
          <w:numId w:val="1"/>
        </w:numPr>
        <w:pBdr>
          <w:top w:val="nil"/>
          <w:left w:val="nil"/>
          <w:bottom w:val="nil"/>
          <w:right w:val="nil"/>
          <w:between w:val="nil"/>
        </w:pBdr>
        <w:ind w:left="284"/>
        <w:jc w:val="both"/>
        <w:rPr>
          <w:color w:val="000000" w:themeColor="text1"/>
          <w:sz w:val="20"/>
          <w:szCs w:val="20"/>
        </w:rPr>
      </w:pPr>
      <w:r w:rsidRPr="00727EBE">
        <w:rPr>
          <w:b/>
          <w:bCs/>
          <w:color w:val="000000"/>
        </w:rPr>
        <w:t>Gerenciar</w:t>
      </w:r>
      <w:r w:rsidRPr="00727EBE">
        <w:rPr>
          <w:b/>
          <w:bCs/>
          <w:color w:val="000000" w:themeColor="text1"/>
        </w:rPr>
        <w:t xml:space="preserve"> empreendimentos de alimentos e bebidas </w:t>
      </w:r>
    </w:p>
    <w:p w14:paraId="2CE6C582" w14:textId="2B732E7D" w:rsidR="00502041" w:rsidRPr="00727EBE" w:rsidRDefault="00502041" w:rsidP="00502041">
      <w:pPr>
        <w:pStyle w:val="Normal0"/>
        <w:jc w:val="both"/>
        <w:rPr>
          <w:color w:val="000000" w:themeColor="text1"/>
        </w:rPr>
      </w:pPr>
      <w:r w:rsidRPr="00727EBE">
        <w:rPr>
          <w:b/>
          <w:bCs/>
          <w:color w:val="000000" w:themeColor="text1"/>
        </w:rPr>
        <w:t>Descritivo:</w:t>
      </w:r>
      <w:r w:rsidRPr="00727EBE">
        <w:rPr>
          <w:color w:val="000000" w:themeColor="text1"/>
        </w:rPr>
        <w:t xml:space="preserve"> </w:t>
      </w:r>
      <w:r w:rsidR="00FE676A" w:rsidRPr="00727EBE">
        <w:rPr>
          <w:color w:val="000000" w:themeColor="text1"/>
        </w:rPr>
        <w:t>n</w:t>
      </w:r>
      <w:r w:rsidRPr="00727EBE">
        <w:rPr>
          <w:color w:val="000000" w:themeColor="text1"/>
        </w:rPr>
        <w:t xml:space="preserve">esta competência, espera-se que o egresso desenvolva a capacidade de gerenciar empreendimentos de alimentos e bebidas, com vistas </w:t>
      </w:r>
      <w:r w:rsidR="0012292B" w:rsidRPr="00727EBE">
        <w:rPr>
          <w:color w:val="000000" w:themeColor="text1"/>
        </w:rPr>
        <w:t>à</w:t>
      </w:r>
      <w:r w:rsidRPr="00727EBE">
        <w:rPr>
          <w:color w:val="000000" w:themeColor="text1"/>
        </w:rPr>
        <w:t xml:space="preserve"> sua efetividade financeira e lucratividade sustentável, tomando decisões contextualizadas por meio de planejamento, monitoramento, otimização d</w:t>
      </w:r>
      <w:r w:rsidR="00FE676A" w:rsidRPr="00727EBE">
        <w:rPr>
          <w:color w:val="000000" w:themeColor="text1"/>
        </w:rPr>
        <w:t>e</w:t>
      </w:r>
      <w:r w:rsidRPr="00727EBE">
        <w:rPr>
          <w:color w:val="000000" w:themeColor="text1"/>
        </w:rPr>
        <w:t xml:space="preserve"> recursos, controle d</w:t>
      </w:r>
      <w:r w:rsidR="00FE676A" w:rsidRPr="00727EBE">
        <w:rPr>
          <w:color w:val="000000" w:themeColor="text1"/>
        </w:rPr>
        <w:t>e</w:t>
      </w:r>
      <w:r w:rsidRPr="00727EBE">
        <w:rPr>
          <w:color w:val="000000" w:themeColor="text1"/>
        </w:rPr>
        <w:t xml:space="preserve"> custos operacionais</w:t>
      </w:r>
      <w:r w:rsidR="00FE676A" w:rsidRPr="00727EBE">
        <w:rPr>
          <w:color w:val="000000" w:themeColor="text1"/>
        </w:rPr>
        <w:t xml:space="preserve"> e</w:t>
      </w:r>
      <w:r w:rsidRPr="00727EBE">
        <w:rPr>
          <w:color w:val="000000" w:themeColor="text1"/>
        </w:rPr>
        <w:t xml:space="preserve"> desenvolvimento de estratégias de marketing e vendas.</w:t>
      </w:r>
    </w:p>
    <w:p w14:paraId="2C33C792" w14:textId="77777777" w:rsidR="00502041" w:rsidRPr="00727EBE" w:rsidRDefault="00502041" w:rsidP="00502041">
      <w:pPr>
        <w:pStyle w:val="Normal0"/>
        <w:spacing w:after="0" w:line="240" w:lineRule="auto"/>
        <w:jc w:val="both"/>
        <w:rPr>
          <w:color w:val="000000" w:themeColor="text1"/>
        </w:rPr>
      </w:pPr>
      <w:r w:rsidRPr="00727EBE">
        <w:rPr>
          <w:b/>
          <w:bCs/>
          <w:color w:val="000000" w:themeColor="text1"/>
        </w:rPr>
        <w:t xml:space="preserve">Abarca unidades curriculares que abordam: </w:t>
      </w:r>
      <w:r w:rsidRPr="00727EBE">
        <w:rPr>
          <w:color w:val="000000" w:themeColor="text1"/>
        </w:rPr>
        <w:t>gestão financeira, estratégias de marketing, gestão de recursos humanos, gestão de pessoas, planejamento estratégico, sustentabilidade e responsabilidade social, controles e custos em serviços de alimentação.</w:t>
      </w:r>
    </w:p>
    <w:p w14:paraId="597C007B" w14:textId="77777777" w:rsidR="00502041" w:rsidRPr="00727EBE" w:rsidRDefault="00502041" w:rsidP="00502041">
      <w:pPr>
        <w:jc w:val="both"/>
        <w:rPr>
          <w:color w:val="000000" w:themeColor="text1"/>
        </w:rPr>
      </w:pPr>
    </w:p>
    <w:p w14:paraId="6DF0AEB7" w14:textId="31A3F4F4" w:rsidR="006C4FCB" w:rsidRPr="00727EBE" w:rsidRDefault="006C4FCB" w:rsidP="006C4FCB">
      <w:pPr>
        <w:pStyle w:val="Normal0"/>
        <w:numPr>
          <w:ilvl w:val="0"/>
          <w:numId w:val="1"/>
        </w:numPr>
        <w:pBdr>
          <w:top w:val="nil"/>
          <w:left w:val="nil"/>
          <w:bottom w:val="nil"/>
          <w:right w:val="nil"/>
          <w:between w:val="nil"/>
        </w:pBdr>
        <w:ind w:left="284"/>
        <w:jc w:val="both"/>
        <w:rPr>
          <w:b/>
          <w:bCs/>
          <w:color w:val="000000" w:themeColor="text1"/>
        </w:rPr>
      </w:pPr>
      <w:r w:rsidRPr="00727EBE">
        <w:rPr>
          <w:b/>
          <w:bCs/>
          <w:color w:val="000000" w:themeColor="text1"/>
        </w:rPr>
        <w:t>Coordenar e integrar equipes de trabalho dos empreendimentos de alimentos e bebidas</w:t>
      </w:r>
    </w:p>
    <w:p w14:paraId="456B84F0" w14:textId="79F9021D" w:rsidR="006C4FCB" w:rsidRPr="00727EBE" w:rsidRDefault="006C4FCB" w:rsidP="006C4FCB">
      <w:pPr>
        <w:spacing w:after="0" w:line="240" w:lineRule="auto"/>
        <w:jc w:val="both"/>
        <w:rPr>
          <w:color w:val="000000"/>
        </w:rPr>
      </w:pPr>
      <w:r w:rsidRPr="00727EBE">
        <w:rPr>
          <w:b/>
          <w:bCs/>
          <w:color w:val="000000"/>
        </w:rPr>
        <w:t>Descritivo:</w:t>
      </w:r>
      <w:r w:rsidRPr="00727EBE">
        <w:rPr>
          <w:color w:val="000000"/>
        </w:rPr>
        <w:t xml:space="preserve"> </w:t>
      </w:r>
      <w:r w:rsidR="00FE676A" w:rsidRPr="00727EBE">
        <w:rPr>
          <w:color w:val="000000"/>
        </w:rPr>
        <w:t>n</w:t>
      </w:r>
      <w:r w:rsidRPr="00727EBE">
        <w:rPr>
          <w:color w:val="000000"/>
        </w:rPr>
        <w:t>esta competência, espera-se que o egresso desenvolva a capacidade de coordenar e integrar equipes de trabalho em empreendimentos de alimentos e bebidas com o uso de ferramentas de gestão de pessoas, implementação de estratégias para o desenvolvimento de habilidades técnicas e socioemocionais e a promoção de oportunidades para o aprimoramento profissional contínuo.</w:t>
      </w:r>
    </w:p>
    <w:p w14:paraId="48D7C6F9" w14:textId="77777777" w:rsidR="006C4FCB" w:rsidRPr="00727EBE" w:rsidRDefault="006C4FCB" w:rsidP="006C4FCB">
      <w:pPr>
        <w:spacing w:after="0" w:line="240" w:lineRule="auto"/>
        <w:jc w:val="both"/>
        <w:rPr>
          <w:color w:val="000000"/>
        </w:rPr>
      </w:pPr>
      <w:r w:rsidRPr="00727EBE">
        <w:rPr>
          <w:b/>
          <w:bCs/>
          <w:color w:val="000000"/>
        </w:rPr>
        <w:t xml:space="preserve">Abarca unidades curriculares que abordam: </w:t>
      </w:r>
      <w:r w:rsidRPr="00727EBE">
        <w:rPr>
          <w:color w:val="000000"/>
        </w:rPr>
        <w:t xml:space="preserve">gestão de equipes em gastronomia; desenvolvimento de competências técnicas em gastronomia; desenvolvimento de habilidades socioemocionais, gestão de pessoas, estratégias de comunicação e gestão de carreira. </w:t>
      </w:r>
    </w:p>
    <w:p w14:paraId="0000002E" w14:textId="77777777" w:rsidR="008045B1" w:rsidRPr="00727EBE" w:rsidRDefault="008045B1">
      <w:pPr>
        <w:pStyle w:val="Normal0"/>
        <w:pBdr>
          <w:top w:val="nil"/>
          <w:left w:val="nil"/>
          <w:bottom w:val="nil"/>
          <w:right w:val="nil"/>
          <w:between w:val="nil"/>
        </w:pBdr>
        <w:spacing w:after="0"/>
        <w:ind w:left="284"/>
        <w:jc w:val="both"/>
        <w:rPr>
          <w:b/>
        </w:rPr>
      </w:pPr>
    </w:p>
    <w:p w14:paraId="49CC035A" w14:textId="60D30BB1" w:rsidR="00426CDF" w:rsidRPr="00727EBE" w:rsidRDefault="00426CDF" w:rsidP="00426CDF">
      <w:pPr>
        <w:pStyle w:val="Normal0"/>
        <w:numPr>
          <w:ilvl w:val="0"/>
          <w:numId w:val="1"/>
        </w:numPr>
        <w:pBdr>
          <w:top w:val="nil"/>
          <w:left w:val="nil"/>
          <w:bottom w:val="nil"/>
          <w:right w:val="nil"/>
          <w:between w:val="nil"/>
        </w:pBdr>
        <w:ind w:left="284"/>
        <w:jc w:val="both"/>
        <w:rPr>
          <w:color w:val="000000"/>
        </w:rPr>
      </w:pPr>
      <w:r w:rsidRPr="00727EBE">
        <w:rPr>
          <w:b/>
          <w:bCs/>
          <w:color w:val="000000"/>
        </w:rPr>
        <w:t>Gerir a qualidade em empreendimentos de alimentos e bebidas</w:t>
      </w:r>
    </w:p>
    <w:p w14:paraId="32A97840" w14:textId="1B747A91" w:rsidR="00426CDF" w:rsidRPr="00727EBE" w:rsidRDefault="00426CDF" w:rsidP="00426CDF">
      <w:pPr>
        <w:jc w:val="both"/>
        <w:rPr>
          <w:color w:val="000000"/>
        </w:rPr>
      </w:pPr>
      <w:r w:rsidRPr="00727EBE">
        <w:rPr>
          <w:b/>
          <w:bCs/>
          <w:color w:val="000000"/>
        </w:rPr>
        <w:t>Descritivo:</w:t>
      </w:r>
      <w:r w:rsidRPr="00727EBE">
        <w:rPr>
          <w:color w:val="000000"/>
        </w:rPr>
        <w:t xml:space="preserve"> </w:t>
      </w:r>
      <w:r w:rsidR="00FE676A" w:rsidRPr="00727EBE">
        <w:rPr>
          <w:color w:val="000000"/>
        </w:rPr>
        <w:t>n</w:t>
      </w:r>
      <w:r w:rsidRPr="00727EBE">
        <w:rPr>
          <w:color w:val="000000"/>
        </w:rPr>
        <w:t>esta competência, espera-se que o egresso desenvolva a capacidade de controlar e promover ações relacionadas à segurança alimentar, assegurando o atendimento aos protocolos de biossegurança previstos na legislação vigente e a melhoria contínua dos padrões de qualidade definidos para os produtos e serviços oferecidos nos diferentes modelos de negócios do segmento gastronômico.</w:t>
      </w:r>
    </w:p>
    <w:p w14:paraId="2A76FFF3" w14:textId="77777777" w:rsidR="00426CDF" w:rsidRPr="00727EBE" w:rsidRDefault="00426CDF" w:rsidP="00426CDF">
      <w:pPr>
        <w:jc w:val="both"/>
        <w:rPr>
          <w:color w:val="000000"/>
        </w:rPr>
      </w:pPr>
      <w:r w:rsidRPr="00727EBE">
        <w:rPr>
          <w:b/>
          <w:bCs/>
          <w:color w:val="000000"/>
        </w:rPr>
        <w:lastRenderedPageBreak/>
        <w:t xml:space="preserve">Abarca unidades curriculares que abordam: </w:t>
      </w:r>
      <w:r w:rsidRPr="00727EBE">
        <w:rPr>
          <w:color w:val="000000"/>
        </w:rPr>
        <w:t>gestão de qualidade em alimentos e bebidas, controle de processos de produção de alimentos, segurança alimentar e gestão de riscos alimentares, higiene e segurança alimentar, controle higiênico sanitário.</w:t>
      </w:r>
    </w:p>
    <w:p w14:paraId="00000036" w14:textId="77777777" w:rsidR="008045B1" w:rsidRDefault="008045B1">
      <w:pPr>
        <w:pStyle w:val="Normal0"/>
        <w:pBdr>
          <w:top w:val="nil"/>
          <w:left w:val="nil"/>
          <w:bottom w:val="nil"/>
          <w:right w:val="nil"/>
          <w:between w:val="nil"/>
        </w:pBdr>
        <w:jc w:val="both"/>
        <w:rPr>
          <w:sz w:val="24"/>
          <w:szCs w:val="24"/>
        </w:rPr>
      </w:pPr>
    </w:p>
    <w:p w14:paraId="1956C739" w14:textId="07BA70F7" w:rsidR="009B6599" w:rsidRDefault="00727EBE" w:rsidP="00A214B1">
      <w:pPr>
        <w:pStyle w:val="Normal0"/>
        <w:pBdr>
          <w:bottom w:val="single" w:sz="4" w:space="1" w:color="000000"/>
        </w:pBdr>
        <w:spacing w:after="120" w:line="240" w:lineRule="auto"/>
        <w:rPr>
          <w:b/>
          <w:bCs/>
          <w:sz w:val="24"/>
          <w:szCs w:val="24"/>
        </w:rPr>
      </w:pPr>
      <w:r w:rsidRPr="0045047E">
        <w:rPr>
          <w:b/>
          <w:sz w:val="24"/>
          <w:szCs w:val="24"/>
        </w:rPr>
        <w:t xml:space="preserve">Orientações de convergência </w:t>
      </w:r>
      <w:r w:rsidRPr="00A214B1">
        <w:rPr>
          <w:b/>
          <w:sz w:val="24"/>
          <w:szCs w:val="24"/>
        </w:rPr>
        <w:t>com o curso técnico em gastronomia</w:t>
      </w:r>
    </w:p>
    <w:p w14:paraId="0AEF6083" w14:textId="77777777" w:rsidR="009B6599" w:rsidRDefault="009B6599" w:rsidP="009B6599">
      <w:pPr>
        <w:pStyle w:val="Normal0"/>
        <w:pBdr>
          <w:top w:val="nil"/>
          <w:left w:val="nil"/>
          <w:bottom w:val="nil"/>
          <w:right w:val="nil"/>
          <w:between w:val="nil"/>
        </w:pBdr>
        <w:spacing w:after="0" w:line="240" w:lineRule="auto"/>
        <w:ind w:left="284"/>
        <w:jc w:val="both"/>
        <w:rPr>
          <w:b/>
          <w:bCs/>
          <w:sz w:val="24"/>
          <w:szCs w:val="24"/>
        </w:rPr>
      </w:pPr>
    </w:p>
    <w:p w14:paraId="2B3961D9" w14:textId="23DEA83D" w:rsidR="009B6599" w:rsidRPr="00727EBE" w:rsidRDefault="00727EBE" w:rsidP="009B6599">
      <w:pPr>
        <w:pStyle w:val="Normal0"/>
        <w:pBdr>
          <w:top w:val="nil"/>
          <w:left w:val="nil"/>
          <w:bottom w:val="nil"/>
          <w:right w:val="nil"/>
          <w:between w:val="nil"/>
        </w:pBdr>
        <w:spacing w:after="0" w:line="240" w:lineRule="auto"/>
        <w:ind w:left="284"/>
        <w:jc w:val="both"/>
        <w:rPr>
          <w:b/>
          <w:bCs/>
        </w:rPr>
      </w:pPr>
      <w:r w:rsidRPr="00727EBE">
        <w:rPr>
          <w:b/>
          <w:bCs/>
        </w:rPr>
        <w:t>Contexto</w:t>
      </w:r>
    </w:p>
    <w:p w14:paraId="27E12AE3" w14:textId="77777777" w:rsidR="005D7FF7" w:rsidRPr="00727EBE" w:rsidRDefault="005D7FF7" w:rsidP="005D7FF7">
      <w:pPr>
        <w:spacing w:after="120" w:line="240" w:lineRule="auto"/>
        <w:ind w:firstLine="708"/>
        <w:jc w:val="both"/>
        <w:rPr>
          <w:color w:val="000000" w:themeColor="text1"/>
        </w:rPr>
      </w:pPr>
    </w:p>
    <w:p w14:paraId="40E737B7" w14:textId="7CDC4B4A" w:rsidR="005D7FF7" w:rsidRPr="00727EBE" w:rsidRDefault="005D7FF7" w:rsidP="005D7FF7">
      <w:pPr>
        <w:spacing w:after="120" w:line="240" w:lineRule="auto"/>
        <w:ind w:firstLine="708"/>
        <w:jc w:val="both"/>
        <w:rPr>
          <w:color w:val="000000" w:themeColor="text1"/>
        </w:rPr>
      </w:pPr>
      <w:r w:rsidRPr="00727EBE">
        <w:rPr>
          <w:color w:val="000000" w:themeColor="text1"/>
        </w:rPr>
        <w:t xml:space="preserve">Durante o desenvolvimento do </w:t>
      </w:r>
      <w:r w:rsidR="009B69BA" w:rsidRPr="00727EBE">
        <w:rPr>
          <w:color w:val="000000" w:themeColor="text1"/>
        </w:rPr>
        <w:t>perfil profissional de conclusão do curso superior de tec</w:t>
      </w:r>
      <w:r w:rsidRPr="00727EBE">
        <w:rPr>
          <w:color w:val="000000" w:themeColor="text1"/>
        </w:rPr>
        <w:t xml:space="preserve">nologia (CST), observou-se que as competências propostas neste perfil do </w:t>
      </w:r>
      <w:r w:rsidR="009B69BA" w:rsidRPr="00727EBE">
        <w:rPr>
          <w:color w:val="000000" w:themeColor="text1"/>
        </w:rPr>
        <w:t>tecnólogo em gastr</w:t>
      </w:r>
      <w:r w:rsidRPr="00727EBE">
        <w:rPr>
          <w:color w:val="000000" w:themeColor="text1"/>
        </w:rPr>
        <w:t xml:space="preserve">onomia, à luz das competências que compõem o </w:t>
      </w:r>
      <w:r w:rsidR="009B69BA" w:rsidRPr="00727EBE">
        <w:rPr>
          <w:color w:val="000000" w:themeColor="text1"/>
        </w:rPr>
        <w:t>C</w:t>
      </w:r>
      <w:r w:rsidRPr="00727EBE">
        <w:rPr>
          <w:color w:val="000000" w:themeColor="text1"/>
        </w:rPr>
        <w:t xml:space="preserve">urso </w:t>
      </w:r>
      <w:r w:rsidR="009B69BA" w:rsidRPr="00727EBE">
        <w:rPr>
          <w:color w:val="000000" w:themeColor="text1"/>
        </w:rPr>
        <w:t>T</w:t>
      </w:r>
      <w:r w:rsidRPr="00727EBE">
        <w:rPr>
          <w:color w:val="000000" w:themeColor="text1"/>
        </w:rPr>
        <w:t xml:space="preserve">écnico de Gastronomia do segmento de Hospitalidade </w:t>
      </w:r>
      <w:r w:rsidR="009B69BA" w:rsidRPr="00727EBE">
        <w:rPr>
          <w:color w:val="000000" w:themeColor="text1"/>
        </w:rPr>
        <w:t>–</w:t>
      </w:r>
      <w:r w:rsidRPr="00727EBE">
        <w:rPr>
          <w:color w:val="000000" w:themeColor="text1"/>
        </w:rPr>
        <w:t xml:space="preserve"> eixo tecnológico Turismo, Hospitalidade e Lazer</w:t>
      </w:r>
      <w:r w:rsidR="009B69BA" w:rsidRPr="00727EBE">
        <w:rPr>
          <w:color w:val="000000" w:themeColor="text1"/>
        </w:rPr>
        <w:t xml:space="preserve"> –</w:t>
      </w:r>
      <w:r w:rsidRPr="00727EBE">
        <w:rPr>
          <w:color w:val="000000" w:themeColor="text1"/>
        </w:rPr>
        <w:t xml:space="preserve"> tinham amplitude e complexidade diferentes.</w:t>
      </w:r>
    </w:p>
    <w:p w14:paraId="01514ED0" w14:textId="683E3EFE" w:rsidR="005D7FF7" w:rsidRPr="00727EBE" w:rsidRDefault="005D7FF7" w:rsidP="005D7FF7">
      <w:pPr>
        <w:spacing w:after="120" w:line="240" w:lineRule="auto"/>
        <w:ind w:firstLine="708"/>
        <w:jc w:val="both"/>
        <w:rPr>
          <w:color w:val="000000" w:themeColor="text1"/>
        </w:rPr>
      </w:pPr>
      <w:r w:rsidRPr="00727EBE">
        <w:rPr>
          <w:color w:val="000000" w:themeColor="text1"/>
        </w:rPr>
        <w:t xml:space="preserve">No entanto, para permitir a possibilidade de convergência e contribuir com o </w:t>
      </w:r>
      <w:r w:rsidR="00CE0F6B" w:rsidRPr="00727EBE">
        <w:rPr>
          <w:color w:val="000000" w:themeColor="text1"/>
        </w:rPr>
        <w:t>itinerário for</w:t>
      </w:r>
      <w:r w:rsidRPr="00727EBE">
        <w:rPr>
          <w:color w:val="000000" w:themeColor="text1"/>
        </w:rPr>
        <w:t xml:space="preserve">mativo do aluno Senac, explicitamos as competências do técnico contidas nas competências específicas do </w:t>
      </w:r>
      <w:r w:rsidR="00CE0F6B" w:rsidRPr="00727EBE">
        <w:rPr>
          <w:color w:val="000000" w:themeColor="text1"/>
        </w:rPr>
        <w:t xml:space="preserve">perfil profissional de conclusão </w:t>
      </w:r>
      <w:r w:rsidRPr="00727EBE">
        <w:rPr>
          <w:color w:val="000000" w:themeColor="text1"/>
        </w:rPr>
        <w:t xml:space="preserve">do tecnólogo para apoiar a construção, no âmbito da organização curricular proposta por cada DR ofertante, das </w:t>
      </w:r>
      <w:r w:rsidR="00CE0F6B" w:rsidRPr="00727EBE">
        <w:rPr>
          <w:color w:val="000000" w:themeColor="text1"/>
        </w:rPr>
        <w:t xml:space="preserve">unidades curriculares </w:t>
      </w:r>
      <w:r w:rsidRPr="00727EBE">
        <w:rPr>
          <w:color w:val="000000" w:themeColor="text1"/>
        </w:rPr>
        <w:t xml:space="preserve">no nível superior. O quadro elaborado indica as competências do PCN de </w:t>
      </w:r>
      <w:r w:rsidR="00EF196A" w:rsidRPr="00727EBE">
        <w:rPr>
          <w:color w:val="000000" w:themeColor="text1"/>
        </w:rPr>
        <w:t xml:space="preserve">habilitação técnica do </w:t>
      </w:r>
      <w:r w:rsidR="0079382E" w:rsidRPr="00727EBE">
        <w:rPr>
          <w:color w:val="000000" w:themeColor="text1"/>
        </w:rPr>
        <w:t>C</w:t>
      </w:r>
      <w:r w:rsidR="00EF196A" w:rsidRPr="00727EBE">
        <w:rPr>
          <w:color w:val="000000" w:themeColor="text1"/>
        </w:rPr>
        <w:t xml:space="preserve">urso de </w:t>
      </w:r>
      <w:r w:rsidR="0079382E" w:rsidRPr="00727EBE">
        <w:rPr>
          <w:color w:val="000000" w:themeColor="text1"/>
        </w:rPr>
        <w:t>G</w:t>
      </w:r>
      <w:r w:rsidR="00EF196A" w:rsidRPr="00727EBE">
        <w:rPr>
          <w:color w:val="000000" w:themeColor="text1"/>
        </w:rPr>
        <w:t xml:space="preserve">astronomia </w:t>
      </w:r>
      <w:r w:rsidRPr="00727EBE">
        <w:rPr>
          <w:color w:val="000000" w:themeColor="text1"/>
        </w:rPr>
        <w:t>que estão relacionadas com as competências do Curso Superior de Tecnologia em Gastronomia e de que forma indicamos es</w:t>
      </w:r>
      <w:r w:rsidR="0079382E" w:rsidRPr="00727EBE">
        <w:rPr>
          <w:color w:val="000000" w:themeColor="text1"/>
        </w:rPr>
        <w:t>s</w:t>
      </w:r>
      <w:r w:rsidRPr="00727EBE">
        <w:rPr>
          <w:color w:val="000000" w:themeColor="text1"/>
        </w:rPr>
        <w:t xml:space="preserve">as correlações.  </w:t>
      </w:r>
    </w:p>
    <w:p w14:paraId="2749212F" w14:textId="370390A2" w:rsidR="005D7FF7" w:rsidRPr="00727EBE" w:rsidRDefault="005D7FF7" w:rsidP="005D7FF7">
      <w:pPr>
        <w:spacing w:after="120" w:line="240" w:lineRule="auto"/>
        <w:ind w:firstLine="708"/>
        <w:jc w:val="both"/>
        <w:rPr>
          <w:color w:val="000000" w:themeColor="text1"/>
        </w:rPr>
      </w:pPr>
      <w:r w:rsidRPr="00727EBE">
        <w:rPr>
          <w:color w:val="000000" w:themeColor="text1"/>
        </w:rPr>
        <w:t>Cada DR irá analisar o perfil alinhado do CST (competências, indicações de aproveitamento de estudos e temáticas afins) e definir sua organização curricular e</w:t>
      </w:r>
      <w:r w:rsidR="009131AB" w:rsidRPr="00727EBE">
        <w:rPr>
          <w:color w:val="000000" w:themeColor="text1"/>
        </w:rPr>
        <w:t xml:space="preserve"> seus</w:t>
      </w:r>
      <w:r w:rsidRPr="00727EBE">
        <w:rPr>
          <w:color w:val="000000" w:themeColor="text1"/>
        </w:rPr>
        <w:t xml:space="preserve"> critérios para aproveitamento de estudos conforme processos próprios da instituição e à luz da legislação vigente. </w:t>
      </w:r>
    </w:p>
    <w:p w14:paraId="0EEE8027" w14:textId="77777777" w:rsidR="009B6599" w:rsidRPr="00727EBE" w:rsidRDefault="009B6599" w:rsidP="009B6599">
      <w:pPr>
        <w:spacing w:after="120" w:line="240" w:lineRule="auto"/>
      </w:pPr>
    </w:p>
    <w:p w14:paraId="6EB71BFA" w14:textId="77777777" w:rsidR="009B6599" w:rsidRPr="00727EBE" w:rsidRDefault="009B6599" w:rsidP="009B6599">
      <w:pPr>
        <w:pBdr>
          <w:bottom w:val="single" w:sz="4" w:space="1" w:color="auto"/>
        </w:pBdr>
        <w:spacing w:after="120" w:line="240" w:lineRule="auto"/>
        <w:rPr>
          <w:b/>
        </w:rPr>
      </w:pPr>
      <w:r w:rsidRPr="00727EBE">
        <w:rPr>
          <w:b/>
        </w:rPr>
        <w:t>ANÁLISE DE CONVERGÊNCIA</w:t>
      </w:r>
    </w:p>
    <w:p w14:paraId="01B92E6D" w14:textId="77777777" w:rsidR="009B6599" w:rsidRPr="00727EBE" w:rsidRDefault="009B6599" w:rsidP="009B6599">
      <w:pPr>
        <w:rPr>
          <w:b/>
        </w:rPr>
      </w:pPr>
    </w:p>
    <w:p w14:paraId="51CA1442" w14:textId="730B9F84" w:rsidR="005D7FF7" w:rsidRPr="00727EBE" w:rsidRDefault="005D7FF7" w:rsidP="00F17FC2">
      <w:pPr>
        <w:ind w:firstLine="708"/>
        <w:jc w:val="both"/>
      </w:pPr>
      <w:r w:rsidRPr="00727EBE">
        <w:t>Tendo como referência o curso de Habilitação Técnica em Gastronomia, fizemos uma primeira aproximação de convergência com base nas habilidades utilizando a ferramenta Miro</w:t>
      </w:r>
      <w:r w:rsidR="00604099" w:rsidRPr="00727EBE">
        <w:t xml:space="preserve"> </w:t>
      </w:r>
      <w:r w:rsidRPr="00727EBE">
        <w:t>(Disponível em:</w:t>
      </w:r>
      <w:r w:rsidR="00915647" w:rsidRPr="00727EBE">
        <w:t xml:space="preserve"> </w:t>
      </w:r>
      <w:hyperlink r:id="rId11" w:history="1">
        <w:r w:rsidR="002A1C82" w:rsidRPr="00727EBE">
          <w:rPr>
            <w:rStyle w:val="Hyperlink"/>
          </w:rPr>
          <w:t>https://miro.com/app/board/uXjVMlpIB9w=/?share_link_id=39610437751</w:t>
        </w:r>
        <w:r w:rsidR="002A1C82" w:rsidRPr="00727EBE">
          <w:rPr>
            <w:rStyle w:val="Hyperlink"/>
            <w:color w:val="auto"/>
            <w:u w:val="none"/>
          </w:rPr>
          <w:t>)</w:t>
        </w:r>
      </w:hyperlink>
      <w:r w:rsidR="00604099" w:rsidRPr="00727EBE">
        <w:t>.</w:t>
      </w:r>
    </w:p>
    <w:p w14:paraId="11D54C9E" w14:textId="4F2DC52C" w:rsidR="00405F4C" w:rsidRPr="00727EBE" w:rsidRDefault="00405F4C" w:rsidP="00405F4C">
      <w:pPr>
        <w:ind w:firstLine="708"/>
        <w:jc w:val="both"/>
      </w:pPr>
      <w:r w:rsidRPr="00727EBE">
        <w:rPr>
          <w:color w:val="000000" w:themeColor="text1"/>
        </w:rPr>
        <w:t xml:space="preserve">Após análise preliminar, aprofundamos a identificação da convergência considerando também os demais elementos da competência (conhecimentos) e seus indicadores. </w:t>
      </w:r>
      <w:r w:rsidRPr="00727EBE">
        <w:rPr>
          <w:rFonts w:eastAsiaTheme="minorEastAsia"/>
          <w:color w:val="000000" w:themeColor="text1"/>
        </w:rPr>
        <w:t>Na sequência, fizemos recomendações para o aproveitamento das competências do técnico apontando em que medida elas podem ser aproveitadas no tecnólogo</w:t>
      </w:r>
      <w:r w:rsidR="00B63073" w:rsidRPr="00727EBE">
        <w:rPr>
          <w:rFonts w:eastAsiaTheme="minorEastAsia"/>
          <w:color w:val="000000" w:themeColor="text1"/>
        </w:rPr>
        <w:t>,</w:t>
      </w:r>
      <w:r w:rsidRPr="00727EBE">
        <w:rPr>
          <w:rFonts w:eastAsiaTheme="minorEastAsia"/>
          <w:color w:val="000000" w:themeColor="text1"/>
        </w:rPr>
        <w:t xml:space="preserve"> tendo em vista o </w:t>
      </w:r>
      <w:r w:rsidRPr="00727EBE">
        <w:rPr>
          <w:color w:val="242424"/>
        </w:rPr>
        <w:t>nível de complexidade na mobilização dos saberes e o contexto da ação profissional.</w:t>
      </w:r>
    </w:p>
    <w:p w14:paraId="3EE91347" w14:textId="29F20D04" w:rsidR="00405F4C" w:rsidRPr="00727EBE" w:rsidRDefault="00405F4C" w:rsidP="00405F4C">
      <w:pPr>
        <w:ind w:firstLine="708"/>
        <w:jc w:val="both"/>
      </w:pPr>
      <w:r w:rsidRPr="00727EBE">
        <w:rPr>
          <w:color w:val="242424"/>
        </w:rPr>
        <w:t xml:space="preserve">Em síntese, apesar de termos verificado a possibilidade de convergência entre todas as competências do técnico com o tecnólogo, esse cenário não viabiliza, necessariamente, um efetivo aproveitamento. Neste caso, observamos que as competências do técnico assumem caráter mais operacional, enquanto as do tecnólogo estão mais relacionadas às dimensões de planejamento e gestão. </w:t>
      </w:r>
    </w:p>
    <w:p w14:paraId="0E956862" w14:textId="328FBD4C" w:rsidR="00405F4C" w:rsidRPr="00727EBE" w:rsidRDefault="00405F4C" w:rsidP="00405F4C">
      <w:pPr>
        <w:ind w:firstLine="708"/>
        <w:jc w:val="both"/>
        <w:rPr>
          <w:color w:val="000000" w:themeColor="text1"/>
        </w:rPr>
      </w:pPr>
      <w:r w:rsidRPr="00727EBE">
        <w:rPr>
          <w:color w:val="000000" w:themeColor="text1"/>
        </w:rPr>
        <w:t xml:space="preserve">O quadro a seguir </w:t>
      </w:r>
      <w:r w:rsidR="00893863" w:rsidRPr="00727EBE">
        <w:rPr>
          <w:color w:val="000000" w:themeColor="text1"/>
        </w:rPr>
        <w:t xml:space="preserve">apresenta </w:t>
      </w:r>
      <w:r w:rsidRPr="00727EBE">
        <w:rPr>
          <w:color w:val="000000" w:themeColor="text1"/>
        </w:rPr>
        <w:t xml:space="preserve">as competências específicas do </w:t>
      </w:r>
      <w:r w:rsidR="00893863" w:rsidRPr="00727EBE">
        <w:rPr>
          <w:color w:val="000000" w:themeColor="text1"/>
        </w:rPr>
        <w:t xml:space="preserve">perfil profissional de conclusão </w:t>
      </w:r>
      <w:r w:rsidRPr="00727EBE">
        <w:rPr>
          <w:color w:val="000000" w:themeColor="text1"/>
        </w:rPr>
        <w:t xml:space="preserve">do CST em Gastronomia, suas respectivas descrições, as UCs do </w:t>
      </w:r>
      <w:r w:rsidR="00893863" w:rsidRPr="00727EBE">
        <w:rPr>
          <w:color w:val="000000" w:themeColor="text1"/>
        </w:rPr>
        <w:t xml:space="preserve">Curso Técnico </w:t>
      </w:r>
      <w:r w:rsidRPr="00727EBE">
        <w:rPr>
          <w:color w:val="000000" w:themeColor="text1"/>
        </w:rPr>
        <w:t xml:space="preserve">em Gastronomia analisadas e as recomendações para o aproveitamento </w:t>
      </w:r>
      <w:proofErr w:type="gramStart"/>
      <w:r w:rsidRPr="00727EBE">
        <w:rPr>
          <w:color w:val="000000" w:themeColor="text1"/>
        </w:rPr>
        <w:t>das mesmas</w:t>
      </w:r>
      <w:proofErr w:type="gramEnd"/>
      <w:r w:rsidRPr="00727EBE">
        <w:rPr>
          <w:color w:val="000000" w:themeColor="text1"/>
        </w:rPr>
        <w:t>.</w:t>
      </w:r>
    </w:p>
    <w:tbl>
      <w:tblPr>
        <w:tblW w:w="9151"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115"/>
        <w:gridCol w:w="2940"/>
        <w:gridCol w:w="1366"/>
        <w:gridCol w:w="2730"/>
      </w:tblGrid>
      <w:tr w:rsidR="00814430" w:rsidRPr="00814430" w14:paraId="044E2B8D" w14:textId="77777777" w:rsidTr="00814430">
        <w:trPr>
          <w:trHeight w:val="1050"/>
        </w:trPr>
        <w:tc>
          <w:tcPr>
            <w:tcW w:w="2115" w:type="dxa"/>
            <w:tcBorders>
              <w:top w:val="single" w:sz="6" w:space="0" w:color="808080"/>
              <w:left w:val="nil"/>
              <w:bottom w:val="single" w:sz="6" w:space="0" w:color="808080"/>
              <w:right w:val="single" w:sz="6" w:space="0" w:color="808080"/>
            </w:tcBorders>
            <w:shd w:val="clear" w:color="auto" w:fill="78909C"/>
            <w:tcMar>
              <w:left w:w="60" w:type="dxa"/>
              <w:right w:w="60" w:type="dxa"/>
            </w:tcMar>
            <w:vAlign w:val="center"/>
          </w:tcPr>
          <w:p w14:paraId="05837383" w14:textId="4F5DEC24" w:rsidR="00814430" w:rsidRPr="00814430" w:rsidRDefault="00814430" w:rsidP="00814430">
            <w:pPr>
              <w:spacing w:after="0" w:line="240" w:lineRule="auto"/>
              <w:jc w:val="center"/>
              <w:rPr>
                <w:color w:val="FFFFFF"/>
                <w:sz w:val="20"/>
                <w:szCs w:val="20"/>
                <w:lang w:eastAsia="en-US"/>
              </w:rPr>
            </w:pPr>
            <w:r w:rsidRPr="00814430">
              <w:rPr>
                <w:b/>
                <w:bCs/>
                <w:color w:val="FFFFFF"/>
                <w:sz w:val="20"/>
                <w:szCs w:val="20"/>
                <w:lang w:eastAsia="en-US"/>
              </w:rPr>
              <w:lastRenderedPageBreak/>
              <w:t xml:space="preserve">Competências </w:t>
            </w:r>
            <w:r w:rsidR="00893863">
              <w:rPr>
                <w:b/>
                <w:bCs/>
                <w:color w:val="FFFFFF"/>
                <w:sz w:val="20"/>
                <w:szCs w:val="20"/>
                <w:lang w:eastAsia="en-US"/>
              </w:rPr>
              <w:t>e</w:t>
            </w:r>
            <w:r w:rsidRPr="00814430">
              <w:rPr>
                <w:b/>
                <w:bCs/>
                <w:color w:val="FFFFFF"/>
                <w:sz w:val="20"/>
                <w:szCs w:val="20"/>
                <w:lang w:eastAsia="en-US"/>
              </w:rPr>
              <w:t>specíficas do Tecnólogo em Gastronomia</w:t>
            </w:r>
          </w:p>
        </w:tc>
        <w:tc>
          <w:tcPr>
            <w:tcW w:w="2940" w:type="dxa"/>
            <w:tcBorders>
              <w:top w:val="single" w:sz="6" w:space="0" w:color="808080"/>
              <w:left w:val="single" w:sz="6" w:space="0" w:color="808080"/>
              <w:bottom w:val="single" w:sz="6" w:space="0" w:color="808080"/>
              <w:right w:val="single" w:sz="6" w:space="0" w:color="808080"/>
            </w:tcBorders>
            <w:shd w:val="clear" w:color="auto" w:fill="78909C"/>
            <w:tcMar>
              <w:left w:w="60" w:type="dxa"/>
              <w:right w:w="60" w:type="dxa"/>
            </w:tcMar>
            <w:vAlign w:val="center"/>
          </w:tcPr>
          <w:p w14:paraId="1EF31A6B" w14:textId="77777777" w:rsidR="00814430" w:rsidRPr="00814430" w:rsidRDefault="00814430" w:rsidP="00814430">
            <w:pPr>
              <w:spacing w:after="0" w:line="240" w:lineRule="auto"/>
              <w:jc w:val="center"/>
              <w:rPr>
                <w:color w:val="FFFFFF"/>
                <w:sz w:val="20"/>
                <w:szCs w:val="20"/>
                <w:lang w:eastAsia="en-US"/>
              </w:rPr>
            </w:pPr>
            <w:r w:rsidRPr="00814430">
              <w:rPr>
                <w:b/>
                <w:bCs/>
                <w:color w:val="FFFFFF"/>
                <w:sz w:val="20"/>
                <w:szCs w:val="20"/>
                <w:lang w:eastAsia="en-US"/>
              </w:rPr>
              <w:t>Descrição da competência CST</w:t>
            </w:r>
          </w:p>
        </w:tc>
        <w:tc>
          <w:tcPr>
            <w:tcW w:w="1366" w:type="dxa"/>
            <w:tcBorders>
              <w:top w:val="single" w:sz="6" w:space="0" w:color="808080"/>
              <w:left w:val="single" w:sz="6" w:space="0" w:color="808080"/>
              <w:bottom w:val="single" w:sz="6" w:space="0" w:color="808080"/>
              <w:right w:val="single" w:sz="6" w:space="0" w:color="808080"/>
            </w:tcBorders>
            <w:shd w:val="clear" w:color="auto" w:fill="78909C"/>
            <w:tcMar>
              <w:left w:w="60" w:type="dxa"/>
              <w:right w:w="60" w:type="dxa"/>
            </w:tcMar>
            <w:vAlign w:val="center"/>
          </w:tcPr>
          <w:p w14:paraId="6F494CB1" w14:textId="6B05153C" w:rsidR="00814430" w:rsidRPr="00814430" w:rsidRDefault="00814430" w:rsidP="00814430">
            <w:pPr>
              <w:spacing w:after="0" w:line="240" w:lineRule="auto"/>
              <w:jc w:val="center"/>
              <w:rPr>
                <w:color w:val="FFFFFF"/>
                <w:sz w:val="20"/>
                <w:szCs w:val="20"/>
                <w:lang w:eastAsia="en-US"/>
              </w:rPr>
            </w:pPr>
            <w:r w:rsidRPr="00814430">
              <w:rPr>
                <w:b/>
                <w:bCs/>
                <w:color w:val="FFFFFF"/>
                <w:sz w:val="20"/>
                <w:szCs w:val="20"/>
                <w:lang w:eastAsia="en-US"/>
              </w:rPr>
              <w:t xml:space="preserve">Unidade </w:t>
            </w:r>
            <w:r w:rsidR="00893863" w:rsidRPr="00814430">
              <w:rPr>
                <w:b/>
                <w:bCs/>
                <w:color w:val="FFFFFF"/>
                <w:sz w:val="20"/>
                <w:szCs w:val="20"/>
                <w:lang w:eastAsia="en-US"/>
              </w:rPr>
              <w:t>curricular do téc</w:t>
            </w:r>
            <w:r w:rsidRPr="00814430">
              <w:rPr>
                <w:b/>
                <w:bCs/>
                <w:color w:val="FFFFFF"/>
                <w:sz w:val="20"/>
                <w:szCs w:val="20"/>
                <w:lang w:eastAsia="en-US"/>
              </w:rPr>
              <w:t xml:space="preserve">nico </w:t>
            </w:r>
          </w:p>
        </w:tc>
        <w:tc>
          <w:tcPr>
            <w:tcW w:w="2730" w:type="dxa"/>
            <w:tcBorders>
              <w:top w:val="single" w:sz="6" w:space="0" w:color="808080"/>
              <w:left w:val="single" w:sz="6" w:space="0" w:color="808080"/>
              <w:bottom w:val="single" w:sz="6" w:space="0" w:color="808080"/>
              <w:right w:val="nil"/>
            </w:tcBorders>
            <w:shd w:val="clear" w:color="auto" w:fill="78909C"/>
            <w:tcMar>
              <w:left w:w="60" w:type="dxa"/>
              <w:right w:w="60" w:type="dxa"/>
            </w:tcMar>
            <w:vAlign w:val="center"/>
          </w:tcPr>
          <w:p w14:paraId="6A1009A0" w14:textId="6139119E" w:rsidR="00814430" w:rsidRPr="00814430" w:rsidRDefault="00814430" w:rsidP="00814430">
            <w:pPr>
              <w:spacing w:after="0" w:line="240" w:lineRule="auto"/>
              <w:jc w:val="center"/>
              <w:rPr>
                <w:color w:val="FFFFFF"/>
                <w:sz w:val="20"/>
                <w:szCs w:val="20"/>
                <w:lang w:eastAsia="en-US"/>
              </w:rPr>
            </w:pPr>
            <w:r w:rsidRPr="00814430">
              <w:rPr>
                <w:b/>
                <w:bCs/>
                <w:color w:val="FFFFFF"/>
                <w:sz w:val="20"/>
                <w:szCs w:val="20"/>
                <w:lang w:eastAsia="en-US"/>
              </w:rPr>
              <w:t xml:space="preserve">Recomendações para o </w:t>
            </w:r>
            <w:r w:rsidR="00893863">
              <w:rPr>
                <w:b/>
                <w:bCs/>
                <w:color w:val="FFFFFF"/>
                <w:sz w:val="20"/>
                <w:szCs w:val="20"/>
                <w:lang w:eastAsia="en-US"/>
              </w:rPr>
              <w:t>a</w:t>
            </w:r>
            <w:r w:rsidRPr="00814430">
              <w:rPr>
                <w:b/>
                <w:bCs/>
                <w:color w:val="FFFFFF"/>
                <w:sz w:val="20"/>
                <w:szCs w:val="20"/>
                <w:lang w:eastAsia="en-US"/>
              </w:rPr>
              <w:t xml:space="preserve">proveitamento </w:t>
            </w:r>
          </w:p>
        </w:tc>
      </w:tr>
      <w:tr w:rsidR="00814430" w:rsidRPr="00814430" w14:paraId="39167DA0" w14:textId="77777777" w:rsidTr="00814430">
        <w:trPr>
          <w:trHeight w:val="1350"/>
        </w:trPr>
        <w:tc>
          <w:tcPr>
            <w:tcW w:w="2115" w:type="dxa"/>
            <w:tcBorders>
              <w:top w:val="single" w:sz="6" w:space="0" w:color="808080"/>
              <w:left w:val="nil"/>
              <w:bottom w:val="single" w:sz="6" w:space="0" w:color="808080"/>
              <w:right w:val="single" w:sz="6" w:space="0" w:color="808080"/>
            </w:tcBorders>
            <w:shd w:val="clear" w:color="auto" w:fill="FFFFFF"/>
            <w:tcMar>
              <w:left w:w="60" w:type="dxa"/>
              <w:right w:w="60" w:type="dxa"/>
            </w:tcMar>
            <w:vAlign w:val="center"/>
          </w:tcPr>
          <w:p w14:paraId="45E96D54" w14:textId="77777777" w:rsidR="00814430" w:rsidRPr="00814430" w:rsidRDefault="00814430" w:rsidP="00814430">
            <w:pPr>
              <w:spacing w:after="0" w:line="240" w:lineRule="auto"/>
              <w:rPr>
                <w:sz w:val="20"/>
                <w:szCs w:val="20"/>
                <w:lang w:eastAsia="en-US"/>
              </w:rPr>
            </w:pPr>
          </w:p>
          <w:p w14:paraId="271416B2" w14:textId="77777777" w:rsidR="00814430" w:rsidRPr="00814430" w:rsidRDefault="00814430" w:rsidP="00814430">
            <w:pPr>
              <w:spacing w:after="0" w:line="240" w:lineRule="auto"/>
              <w:rPr>
                <w:sz w:val="20"/>
                <w:szCs w:val="20"/>
                <w:lang w:eastAsia="en-US"/>
              </w:rPr>
            </w:pPr>
            <w:r w:rsidRPr="00814430">
              <w:rPr>
                <w:sz w:val="20"/>
                <w:szCs w:val="20"/>
                <w:lang w:eastAsia="en-US"/>
              </w:rPr>
              <w:t>Desenvolver produções culinárias profissionalmente</w:t>
            </w:r>
          </w:p>
        </w:tc>
        <w:tc>
          <w:tcPr>
            <w:tcW w:w="2940" w:type="dxa"/>
            <w:tcBorders>
              <w:top w:val="single" w:sz="6" w:space="0" w:color="808080"/>
              <w:left w:val="single" w:sz="6" w:space="0" w:color="808080"/>
              <w:bottom w:val="single" w:sz="6" w:space="0" w:color="808080"/>
              <w:right w:val="single" w:sz="6" w:space="0" w:color="808080"/>
            </w:tcBorders>
            <w:shd w:val="clear" w:color="auto" w:fill="FFFFFF"/>
            <w:tcMar>
              <w:left w:w="60" w:type="dxa"/>
              <w:right w:w="60" w:type="dxa"/>
            </w:tcMar>
            <w:vAlign w:val="center"/>
          </w:tcPr>
          <w:p w14:paraId="48B762B6" w14:textId="77777777" w:rsidR="00814430" w:rsidRPr="00814430" w:rsidRDefault="00814430" w:rsidP="00814430">
            <w:pPr>
              <w:spacing w:after="0" w:line="257" w:lineRule="auto"/>
              <w:rPr>
                <w:sz w:val="20"/>
                <w:szCs w:val="20"/>
                <w:lang w:eastAsia="en-US"/>
              </w:rPr>
            </w:pPr>
            <w:r w:rsidRPr="00814430">
              <w:rPr>
                <w:sz w:val="20"/>
                <w:szCs w:val="20"/>
                <w:lang w:eastAsia="en-US"/>
              </w:rPr>
              <w:t xml:space="preserve">Manipular os alimentos e manejar os equipamentos com segurança e destreza para a criação de pratos e refeições considerando a terminologia culinária, tecnologias, técnicas e recursos adequados quanto ao uso consciente dos ingredientes e às especificidades dos alimentos e serviços.  </w:t>
            </w:r>
          </w:p>
          <w:p w14:paraId="3E52B4DD" w14:textId="77777777" w:rsidR="00814430" w:rsidRPr="00814430" w:rsidRDefault="00814430" w:rsidP="00814430">
            <w:pPr>
              <w:spacing w:after="0" w:line="240" w:lineRule="auto"/>
              <w:rPr>
                <w:sz w:val="20"/>
                <w:szCs w:val="20"/>
                <w:lang w:eastAsia="en-US"/>
              </w:rPr>
            </w:pPr>
          </w:p>
        </w:tc>
        <w:tc>
          <w:tcPr>
            <w:tcW w:w="1366" w:type="dxa"/>
            <w:tcBorders>
              <w:top w:val="single" w:sz="6" w:space="0" w:color="808080"/>
              <w:left w:val="single" w:sz="6" w:space="0" w:color="808080"/>
              <w:bottom w:val="single" w:sz="6" w:space="0" w:color="808080"/>
              <w:right w:val="single" w:sz="6" w:space="0" w:color="808080"/>
            </w:tcBorders>
            <w:shd w:val="clear" w:color="auto" w:fill="FFFFFF"/>
            <w:tcMar>
              <w:left w:w="60" w:type="dxa"/>
              <w:right w:w="60" w:type="dxa"/>
            </w:tcMar>
            <w:vAlign w:val="center"/>
          </w:tcPr>
          <w:p w14:paraId="05F14679" w14:textId="4DF17213" w:rsidR="00814430" w:rsidRPr="00F17FC2" w:rsidRDefault="00814430" w:rsidP="00814430">
            <w:pPr>
              <w:spacing w:after="0" w:line="240" w:lineRule="auto"/>
              <w:rPr>
                <w:sz w:val="20"/>
                <w:szCs w:val="20"/>
                <w:lang w:val="en-US" w:eastAsia="en-US"/>
              </w:rPr>
            </w:pPr>
            <w:r w:rsidRPr="00F17FC2">
              <w:rPr>
                <w:sz w:val="20"/>
                <w:szCs w:val="20"/>
                <w:lang w:val="en-US" w:eastAsia="en-US"/>
              </w:rPr>
              <w:t>UC1/UC2/UC3/UC4/UC5/UC6/UC7</w:t>
            </w:r>
            <w:r w:rsidR="00FB20E8" w:rsidRPr="00F17FC2">
              <w:rPr>
                <w:sz w:val="20"/>
                <w:szCs w:val="20"/>
                <w:lang w:val="en-US" w:eastAsia="en-US"/>
              </w:rPr>
              <w:t>/</w:t>
            </w:r>
            <w:r w:rsidRPr="00F17FC2">
              <w:rPr>
                <w:sz w:val="20"/>
                <w:szCs w:val="20"/>
                <w:lang w:val="en-US" w:eastAsia="en-US"/>
              </w:rPr>
              <w:t>UC8</w:t>
            </w:r>
          </w:p>
        </w:tc>
        <w:tc>
          <w:tcPr>
            <w:tcW w:w="2730" w:type="dxa"/>
            <w:tcBorders>
              <w:top w:val="single" w:sz="6" w:space="0" w:color="808080"/>
              <w:left w:val="single" w:sz="6" w:space="0" w:color="808080"/>
              <w:bottom w:val="single" w:sz="6" w:space="0" w:color="808080"/>
              <w:right w:val="nil"/>
            </w:tcBorders>
            <w:shd w:val="clear" w:color="auto" w:fill="FFFFFF"/>
            <w:tcMar>
              <w:left w:w="60" w:type="dxa"/>
              <w:right w:w="60" w:type="dxa"/>
            </w:tcMar>
            <w:vAlign w:val="center"/>
          </w:tcPr>
          <w:p w14:paraId="14294EAD" w14:textId="458F9BFF" w:rsidR="00814430" w:rsidRPr="00814430" w:rsidRDefault="00814430" w:rsidP="00814430">
            <w:pPr>
              <w:spacing w:after="0" w:line="240" w:lineRule="auto"/>
              <w:rPr>
                <w:sz w:val="20"/>
                <w:szCs w:val="20"/>
                <w:lang w:eastAsia="en-US"/>
              </w:rPr>
            </w:pPr>
            <w:r w:rsidRPr="00727EBE">
              <w:rPr>
                <w:b/>
                <w:bCs/>
                <w:sz w:val="20"/>
                <w:szCs w:val="20"/>
                <w:lang w:eastAsia="en-US"/>
              </w:rPr>
              <w:t xml:space="preserve">Aproveitamento parcial. </w:t>
            </w:r>
            <w:r w:rsidRPr="00814430">
              <w:rPr>
                <w:sz w:val="20"/>
                <w:szCs w:val="20"/>
                <w:lang w:eastAsia="en-US"/>
              </w:rPr>
              <w:t>As competências do técnico mobilizam os saberes relacionados a componentes curriculares que abordam habilidades e técnicas de cozinha, ingredientes, cozinha fria</w:t>
            </w:r>
            <w:r w:rsidR="00623543">
              <w:rPr>
                <w:sz w:val="20"/>
                <w:szCs w:val="20"/>
                <w:lang w:eastAsia="en-US"/>
              </w:rPr>
              <w:t xml:space="preserve"> e</w:t>
            </w:r>
            <w:r w:rsidRPr="00814430">
              <w:rPr>
                <w:sz w:val="20"/>
                <w:szCs w:val="20"/>
                <w:lang w:eastAsia="en-US"/>
              </w:rPr>
              <w:t xml:space="preserve"> cozinha quente. Todavia, não há aproveitamento das unidades curriculares pertinentes às cozinhas regionais e internacionais, confeitaria, panificação, planejamento de ambientes e equipamentos de cozinha</w:t>
            </w:r>
            <w:r w:rsidR="00623543">
              <w:rPr>
                <w:sz w:val="20"/>
                <w:szCs w:val="20"/>
                <w:lang w:eastAsia="en-US"/>
              </w:rPr>
              <w:t xml:space="preserve"> e</w:t>
            </w:r>
            <w:r w:rsidRPr="00814430">
              <w:rPr>
                <w:sz w:val="20"/>
                <w:szCs w:val="20"/>
                <w:lang w:eastAsia="en-US"/>
              </w:rPr>
              <w:t xml:space="preserve"> tipologias de empreendimentos gastronômicos</w:t>
            </w:r>
            <w:r w:rsidR="00623543">
              <w:rPr>
                <w:sz w:val="20"/>
                <w:szCs w:val="20"/>
                <w:lang w:eastAsia="en-US"/>
              </w:rPr>
              <w:t>,</w:t>
            </w:r>
            <w:r w:rsidRPr="00814430">
              <w:rPr>
                <w:sz w:val="20"/>
                <w:szCs w:val="20"/>
                <w:lang w:eastAsia="en-US"/>
              </w:rPr>
              <w:t xml:space="preserve"> uma vez que não foram identificados elementos de competências que expressem o desenvolvimento delas para viabilizar uma possibilidade de convergência. </w:t>
            </w:r>
          </w:p>
          <w:p w14:paraId="0FBBF79A" w14:textId="77777777" w:rsidR="00814430" w:rsidRPr="00814430" w:rsidRDefault="00814430" w:rsidP="00814430">
            <w:pPr>
              <w:spacing w:after="0" w:line="240" w:lineRule="auto"/>
              <w:rPr>
                <w:sz w:val="20"/>
                <w:szCs w:val="20"/>
                <w:lang w:eastAsia="en-US"/>
              </w:rPr>
            </w:pPr>
          </w:p>
        </w:tc>
      </w:tr>
      <w:tr w:rsidR="00814430" w:rsidRPr="00814430" w14:paraId="15E97AE9" w14:textId="77777777" w:rsidTr="00814430">
        <w:trPr>
          <w:trHeight w:val="1350"/>
        </w:trPr>
        <w:tc>
          <w:tcPr>
            <w:tcW w:w="2115" w:type="dxa"/>
            <w:tcBorders>
              <w:top w:val="single" w:sz="6" w:space="0" w:color="808080"/>
              <w:left w:val="nil"/>
              <w:bottom w:val="single" w:sz="6" w:space="0" w:color="808080"/>
              <w:right w:val="single" w:sz="6" w:space="0" w:color="808080"/>
            </w:tcBorders>
            <w:tcMar>
              <w:left w:w="60" w:type="dxa"/>
              <w:right w:w="60" w:type="dxa"/>
            </w:tcMar>
            <w:vAlign w:val="center"/>
          </w:tcPr>
          <w:p w14:paraId="2EDE432F" w14:textId="77777777" w:rsidR="00814430" w:rsidRPr="00814430" w:rsidRDefault="00814430" w:rsidP="00814430">
            <w:pPr>
              <w:spacing w:after="0" w:line="240" w:lineRule="auto"/>
              <w:rPr>
                <w:sz w:val="20"/>
                <w:szCs w:val="20"/>
                <w:lang w:eastAsia="en-US"/>
              </w:rPr>
            </w:pPr>
            <w:r w:rsidRPr="00814430">
              <w:rPr>
                <w:sz w:val="20"/>
                <w:szCs w:val="20"/>
                <w:lang w:eastAsia="en-US"/>
              </w:rPr>
              <w:t>Realizar serviço de sala e de bebidas</w:t>
            </w:r>
          </w:p>
        </w:tc>
        <w:tc>
          <w:tcPr>
            <w:tcW w:w="2940" w:type="dxa"/>
            <w:tcBorders>
              <w:top w:val="single" w:sz="6" w:space="0" w:color="808080"/>
              <w:left w:val="single" w:sz="6" w:space="0" w:color="808080"/>
              <w:bottom w:val="single" w:sz="6" w:space="0" w:color="808080"/>
              <w:right w:val="single" w:sz="6" w:space="0" w:color="808080"/>
            </w:tcBorders>
            <w:tcMar>
              <w:left w:w="60" w:type="dxa"/>
              <w:right w:w="60" w:type="dxa"/>
            </w:tcMar>
            <w:vAlign w:val="center"/>
          </w:tcPr>
          <w:p w14:paraId="1FC436AC" w14:textId="744BB9AF" w:rsidR="00814430" w:rsidRPr="00814430" w:rsidRDefault="00623543" w:rsidP="00814430">
            <w:pPr>
              <w:spacing w:after="0" w:line="240" w:lineRule="auto"/>
              <w:ind w:left="284"/>
              <w:rPr>
                <w:sz w:val="20"/>
                <w:szCs w:val="20"/>
              </w:rPr>
            </w:pPr>
            <w:r>
              <w:rPr>
                <w:sz w:val="20"/>
                <w:szCs w:val="20"/>
              </w:rPr>
              <w:t>Executa</w:t>
            </w:r>
            <w:r w:rsidRPr="00814430">
              <w:rPr>
                <w:sz w:val="20"/>
                <w:szCs w:val="20"/>
              </w:rPr>
              <w:t xml:space="preserve"> </w:t>
            </w:r>
            <w:r w:rsidR="00814430" w:rsidRPr="00814430">
              <w:rPr>
                <w:sz w:val="20"/>
                <w:szCs w:val="20"/>
              </w:rPr>
              <w:t xml:space="preserve">o serviço e a harmonização dos alimentos e bebidas, bem como compreende e aplica a etiqueta de serviço e a montagem da </w:t>
            </w:r>
            <w:proofErr w:type="spellStart"/>
            <w:r w:rsidR="00814430" w:rsidRPr="00814430">
              <w:rPr>
                <w:i/>
                <w:iCs/>
                <w:sz w:val="20"/>
                <w:szCs w:val="20"/>
              </w:rPr>
              <w:t>mise</w:t>
            </w:r>
            <w:proofErr w:type="spellEnd"/>
            <w:r w:rsidR="00814430" w:rsidRPr="00814430">
              <w:rPr>
                <w:i/>
                <w:iCs/>
                <w:sz w:val="20"/>
                <w:szCs w:val="20"/>
              </w:rPr>
              <w:t xml:space="preserve"> </w:t>
            </w:r>
            <w:proofErr w:type="spellStart"/>
            <w:r w:rsidR="00814430" w:rsidRPr="00814430">
              <w:rPr>
                <w:i/>
                <w:iCs/>
                <w:sz w:val="20"/>
                <w:szCs w:val="20"/>
              </w:rPr>
              <w:t>en</w:t>
            </w:r>
            <w:proofErr w:type="spellEnd"/>
            <w:r w:rsidR="00814430" w:rsidRPr="00814430">
              <w:rPr>
                <w:i/>
                <w:iCs/>
                <w:sz w:val="20"/>
                <w:szCs w:val="20"/>
              </w:rPr>
              <w:t xml:space="preserve"> </w:t>
            </w:r>
            <w:proofErr w:type="spellStart"/>
            <w:r w:rsidR="00814430" w:rsidRPr="00814430">
              <w:rPr>
                <w:i/>
                <w:iCs/>
                <w:sz w:val="20"/>
                <w:szCs w:val="20"/>
              </w:rPr>
              <w:t>place</w:t>
            </w:r>
            <w:proofErr w:type="spellEnd"/>
            <w:r w:rsidR="00814430" w:rsidRPr="00814430">
              <w:rPr>
                <w:sz w:val="20"/>
                <w:szCs w:val="20"/>
              </w:rPr>
              <w:t xml:space="preserve"> de salão considerando fatores culturais, econômicos e socioambientais.</w:t>
            </w:r>
          </w:p>
          <w:p w14:paraId="45721ABC" w14:textId="77777777" w:rsidR="00814430" w:rsidRPr="00814430" w:rsidRDefault="00814430" w:rsidP="00814430">
            <w:pPr>
              <w:spacing w:after="0" w:line="240" w:lineRule="auto"/>
              <w:jc w:val="both"/>
              <w:rPr>
                <w:sz w:val="20"/>
                <w:szCs w:val="20"/>
                <w:lang w:eastAsia="en-US"/>
              </w:rPr>
            </w:pPr>
          </w:p>
        </w:tc>
        <w:tc>
          <w:tcPr>
            <w:tcW w:w="1366" w:type="dxa"/>
            <w:tcBorders>
              <w:top w:val="single" w:sz="6" w:space="0" w:color="808080"/>
              <w:left w:val="single" w:sz="6" w:space="0" w:color="808080"/>
              <w:bottom w:val="single" w:sz="6" w:space="0" w:color="808080"/>
              <w:right w:val="single" w:sz="6" w:space="0" w:color="808080"/>
            </w:tcBorders>
            <w:tcMar>
              <w:left w:w="60" w:type="dxa"/>
              <w:right w:w="60" w:type="dxa"/>
            </w:tcMar>
            <w:vAlign w:val="center"/>
          </w:tcPr>
          <w:p w14:paraId="45786541" w14:textId="40A0E444" w:rsidR="00814430" w:rsidRPr="00727EBE" w:rsidRDefault="00814430" w:rsidP="00814430">
            <w:pPr>
              <w:spacing w:after="0" w:line="240" w:lineRule="auto"/>
              <w:rPr>
                <w:sz w:val="20"/>
                <w:szCs w:val="20"/>
                <w:lang w:val="en-US" w:eastAsia="en-US"/>
              </w:rPr>
            </w:pPr>
            <w:r w:rsidRPr="00727EBE">
              <w:rPr>
                <w:sz w:val="20"/>
                <w:szCs w:val="20"/>
                <w:lang w:val="en-US" w:eastAsia="en-US"/>
              </w:rPr>
              <w:t>UC1/UC2/UC3/UC7/UC8</w:t>
            </w:r>
          </w:p>
        </w:tc>
        <w:tc>
          <w:tcPr>
            <w:tcW w:w="2730" w:type="dxa"/>
            <w:tcBorders>
              <w:top w:val="single" w:sz="6" w:space="0" w:color="808080"/>
              <w:left w:val="single" w:sz="6" w:space="0" w:color="808080"/>
              <w:bottom w:val="single" w:sz="6" w:space="0" w:color="808080"/>
              <w:right w:val="nil"/>
            </w:tcBorders>
            <w:shd w:val="clear" w:color="auto" w:fill="FFFFFF"/>
            <w:tcMar>
              <w:left w:w="60" w:type="dxa"/>
              <w:right w:w="60" w:type="dxa"/>
            </w:tcMar>
            <w:vAlign w:val="center"/>
          </w:tcPr>
          <w:p w14:paraId="36D148FA" w14:textId="0E960500" w:rsidR="00814430" w:rsidRPr="00727EBE" w:rsidRDefault="00814430" w:rsidP="00814430">
            <w:pPr>
              <w:spacing w:after="0"/>
              <w:rPr>
                <w:sz w:val="20"/>
                <w:szCs w:val="20"/>
                <w:lang w:eastAsia="en-US"/>
              </w:rPr>
            </w:pPr>
            <w:r w:rsidRPr="00727EBE">
              <w:rPr>
                <w:b/>
                <w:bCs/>
                <w:sz w:val="20"/>
                <w:szCs w:val="20"/>
                <w:lang w:eastAsia="en-US"/>
              </w:rPr>
              <w:t>Aproveitamento parcial.</w:t>
            </w:r>
            <w:r w:rsidRPr="00727EBE">
              <w:rPr>
                <w:sz w:val="20"/>
                <w:szCs w:val="20"/>
                <w:lang w:eastAsia="en-US"/>
              </w:rPr>
              <w:t xml:space="preserve"> Considerando os conteúdos necessários para o desenvolvimento da competência de realizar serviço de sala e de bebidas, é possível utilizar os conteúdos das unidades curriculares mencionadas ao lado como uma introdução ao tema. Uma grande gama d</w:t>
            </w:r>
            <w:r w:rsidR="00623543" w:rsidRPr="00727EBE">
              <w:rPr>
                <w:sz w:val="20"/>
                <w:szCs w:val="20"/>
                <w:lang w:eastAsia="en-US"/>
              </w:rPr>
              <w:t>e</w:t>
            </w:r>
            <w:r w:rsidRPr="00727EBE">
              <w:rPr>
                <w:sz w:val="20"/>
                <w:szCs w:val="20"/>
                <w:lang w:eastAsia="en-US"/>
              </w:rPr>
              <w:t xml:space="preserve"> aspectos das UCs está contida nesta competência do superior, como: a comunicação assertiva, a interpretação de fichas técnica</w:t>
            </w:r>
            <w:r w:rsidR="00623543" w:rsidRPr="00727EBE">
              <w:rPr>
                <w:sz w:val="20"/>
                <w:szCs w:val="20"/>
                <w:lang w:eastAsia="en-US"/>
              </w:rPr>
              <w:t xml:space="preserve"> e</w:t>
            </w:r>
            <w:r w:rsidRPr="00727EBE">
              <w:rPr>
                <w:sz w:val="20"/>
                <w:szCs w:val="20"/>
                <w:lang w:eastAsia="en-US"/>
              </w:rPr>
              <w:t xml:space="preserve"> a correta manipulação de equipamentos e utensílios. No entanto, é importante ressaltar que conteúdos específicos precisam ser trabalhados</w:t>
            </w:r>
            <w:r w:rsidR="00623543" w:rsidRPr="00727EBE">
              <w:rPr>
                <w:sz w:val="20"/>
                <w:szCs w:val="20"/>
                <w:lang w:eastAsia="en-US"/>
              </w:rPr>
              <w:t>,</w:t>
            </w:r>
            <w:r w:rsidRPr="00727EBE">
              <w:rPr>
                <w:sz w:val="20"/>
                <w:szCs w:val="20"/>
                <w:lang w:eastAsia="en-US"/>
              </w:rPr>
              <w:t xml:space="preserve"> e </w:t>
            </w:r>
            <w:r w:rsidR="00623543" w:rsidRPr="00727EBE">
              <w:rPr>
                <w:sz w:val="20"/>
                <w:szCs w:val="20"/>
                <w:lang w:eastAsia="en-US"/>
              </w:rPr>
              <w:t xml:space="preserve">até </w:t>
            </w:r>
            <w:r w:rsidRPr="00727EBE">
              <w:rPr>
                <w:sz w:val="20"/>
                <w:szCs w:val="20"/>
                <w:lang w:eastAsia="en-US"/>
              </w:rPr>
              <w:t>mesmo aprofundados</w:t>
            </w:r>
            <w:r w:rsidR="00623543" w:rsidRPr="00727EBE">
              <w:rPr>
                <w:sz w:val="20"/>
                <w:szCs w:val="20"/>
                <w:lang w:eastAsia="en-US"/>
              </w:rPr>
              <w:t>,</w:t>
            </w:r>
            <w:r w:rsidRPr="00727EBE">
              <w:rPr>
                <w:sz w:val="20"/>
                <w:szCs w:val="20"/>
                <w:lang w:eastAsia="en-US"/>
              </w:rPr>
              <w:t xml:space="preserve"> para o domínio da habilidade em questão. Não são contemplados aspectos </w:t>
            </w:r>
            <w:r w:rsidRPr="00727EBE">
              <w:rPr>
                <w:sz w:val="20"/>
                <w:szCs w:val="20"/>
                <w:lang w:eastAsia="en-US"/>
              </w:rPr>
              <w:lastRenderedPageBreak/>
              <w:t>ligados à harmonização, ao conhecimento de bebidas, à etiqueta à mesa, aos tipos de serviço, bem como</w:t>
            </w:r>
            <w:r w:rsidR="00623543" w:rsidRPr="00727EBE">
              <w:rPr>
                <w:sz w:val="20"/>
                <w:szCs w:val="20"/>
                <w:lang w:eastAsia="en-US"/>
              </w:rPr>
              <w:t xml:space="preserve"> a</w:t>
            </w:r>
            <w:r w:rsidRPr="00727EBE">
              <w:rPr>
                <w:sz w:val="20"/>
                <w:szCs w:val="20"/>
                <w:lang w:eastAsia="en-US"/>
              </w:rPr>
              <w:t xml:space="preserve"> </w:t>
            </w:r>
            <w:proofErr w:type="spellStart"/>
            <w:r w:rsidRPr="00727EBE">
              <w:rPr>
                <w:i/>
                <w:iCs/>
                <w:sz w:val="20"/>
                <w:szCs w:val="20"/>
                <w:lang w:eastAsia="en-US"/>
              </w:rPr>
              <w:t>mise</w:t>
            </w:r>
            <w:proofErr w:type="spellEnd"/>
            <w:r w:rsidRPr="00727EBE">
              <w:rPr>
                <w:i/>
                <w:iCs/>
                <w:sz w:val="20"/>
                <w:szCs w:val="20"/>
                <w:lang w:eastAsia="en-US"/>
              </w:rPr>
              <w:t xml:space="preserve"> </w:t>
            </w:r>
            <w:proofErr w:type="spellStart"/>
            <w:r w:rsidRPr="00727EBE">
              <w:rPr>
                <w:i/>
                <w:iCs/>
                <w:sz w:val="20"/>
                <w:szCs w:val="20"/>
                <w:lang w:eastAsia="en-US"/>
              </w:rPr>
              <w:t>en</w:t>
            </w:r>
            <w:proofErr w:type="spellEnd"/>
            <w:r w:rsidRPr="00727EBE">
              <w:rPr>
                <w:i/>
                <w:iCs/>
                <w:sz w:val="20"/>
                <w:szCs w:val="20"/>
                <w:lang w:eastAsia="en-US"/>
              </w:rPr>
              <w:t xml:space="preserve"> </w:t>
            </w:r>
            <w:proofErr w:type="spellStart"/>
            <w:r w:rsidRPr="00727EBE">
              <w:rPr>
                <w:i/>
                <w:iCs/>
                <w:sz w:val="20"/>
                <w:szCs w:val="20"/>
                <w:lang w:eastAsia="en-US"/>
              </w:rPr>
              <w:t>place</w:t>
            </w:r>
            <w:proofErr w:type="spellEnd"/>
            <w:r w:rsidRPr="00727EBE">
              <w:rPr>
                <w:sz w:val="20"/>
                <w:szCs w:val="20"/>
                <w:lang w:eastAsia="en-US"/>
              </w:rPr>
              <w:t xml:space="preserve"> dos variados tipos de estabelecimentos alimentícios.</w:t>
            </w:r>
          </w:p>
        </w:tc>
      </w:tr>
      <w:tr w:rsidR="00814430" w:rsidRPr="00814430" w14:paraId="69E4FDBD" w14:textId="77777777" w:rsidTr="00814430">
        <w:trPr>
          <w:trHeight w:val="1350"/>
        </w:trPr>
        <w:tc>
          <w:tcPr>
            <w:tcW w:w="2115" w:type="dxa"/>
            <w:tcBorders>
              <w:top w:val="single" w:sz="6" w:space="0" w:color="808080"/>
              <w:left w:val="nil"/>
              <w:bottom w:val="single" w:sz="6" w:space="0" w:color="808080"/>
              <w:right w:val="single" w:sz="6" w:space="0" w:color="808080"/>
            </w:tcBorders>
            <w:tcMar>
              <w:left w:w="60" w:type="dxa"/>
              <w:right w:w="60" w:type="dxa"/>
            </w:tcMar>
            <w:vAlign w:val="center"/>
          </w:tcPr>
          <w:p w14:paraId="391CF930" w14:textId="77777777" w:rsidR="00814430" w:rsidRPr="00814430" w:rsidRDefault="00814430" w:rsidP="00814430">
            <w:pPr>
              <w:spacing w:line="240" w:lineRule="auto"/>
              <w:jc w:val="center"/>
              <w:rPr>
                <w:sz w:val="20"/>
                <w:szCs w:val="20"/>
                <w:lang w:eastAsia="en-US"/>
              </w:rPr>
            </w:pPr>
          </w:p>
          <w:p w14:paraId="27907749" w14:textId="77777777" w:rsidR="00814430" w:rsidRPr="00814430" w:rsidRDefault="00814430" w:rsidP="00814430">
            <w:pPr>
              <w:spacing w:line="240" w:lineRule="auto"/>
              <w:rPr>
                <w:sz w:val="20"/>
                <w:szCs w:val="20"/>
                <w:lang w:eastAsia="en-US"/>
              </w:rPr>
            </w:pPr>
            <w:r w:rsidRPr="00814430">
              <w:rPr>
                <w:sz w:val="20"/>
                <w:szCs w:val="20"/>
                <w:lang w:eastAsia="en-US"/>
              </w:rPr>
              <w:t>Coordenar e supervisionar o serviço de sala e harmonização de alimentos e bebidas</w:t>
            </w:r>
          </w:p>
        </w:tc>
        <w:tc>
          <w:tcPr>
            <w:tcW w:w="2940" w:type="dxa"/>
            <w:tcBorders>
              <w:top w:val="single" w:sz="6" w:space="0" w:color="808080"/>
              <w:left w:val="single" w:sz="6" w:space="0" w:color="808080"/>
              <w:bottom w:val="single" w:sz="6" w:space="0" w:color="808080"/>
              <w:right w:val="single" w:sz="6" w:space="0" w:color="808080"/>
            </w:tcBorders>
            <w:tcMar>
              <w:left w:w="60" w:type="dxa"/>
              <w:right w:w="60" w:type="dxa"/>
            </w:tcMar>
            <w:vAlign w:val="center"/>
          </w:tcPr>
          <w:p w14:paraId="6C3D04FB" w14:textId="76E922B0" w:rsidR="00814430" w:rsidRPr="00814430" w:rsidRDefault="00623543" w:rsidP="00814430">
            <w:pPr>
              <w:spacing w:after="0" w:line="240" w:lineRule="auto"/>
              <w:ind w:left="284"/>
              <w:rPr>
                <w:sz w:val="20"/>
                <w:szCs w:val="20"/>
              </w:rPr>
            </w:pPr>
            <w:r>
              <w:rPr>
                <w:color w:val="000000"/>
                <w:sz w:val="20"/>
                <w:szCs w:val="20"/>
              </w:rPr>
              <w:t>Ter</w:t>
            </w:r>
            <w:r w:rsidRPr="00814430">
              <w:rPr>
                <w:color w:val="000000"/>
                <w:sz w:val="20"/>
                <w:szCs w:val="20"/>
              </w:rPr>
              <w:t xml:space="preserve"> </w:t>
            </w:r>
            <w:r w:rsidR="00814430" w:rsidRPr="00814430">
              <w:rPr>
                <w:color w:val="000000"/>
                <w:sz w:val="20"/>
                <w:szCs w:val="20"/>
              </w:rPr>
              <w:t>conhecimento</w:t>
            </w:r>
            <w:r w:rsidR="00814430" w:rsidRPr="00814430">
              <w:rPr>
                <w:sz w:val="20"/>
                <w:szCs w:val="20"/>
              </w:rPr>
              <w:t xml:space="preserve"> sobre harmonização de alimentos e bebidas e sobre serviço de sala</w:t>
            </w:r>
            <w:r>
              <w:rPr>
                <w:sz w:val="20"/>
                <w:szCs w:val="20"/>
              </w:rPr>
              <w:t>,</w:t>
            </w:r>
            <w:r w:rsidR="00814430" w:rsidRPr="00814430">
              <w:rPr>
                <w:sz w:val="20"/>
                <w:szCs w:val="20"/>
              </w:rPr>
              <w:t xml:space="preserve"> </w:t>
            </w:r>
            <w:r>
              <w:rPr>
                <w:sz w:val="20"/>
                <w:szCs w:val="20"/>
              </w:rPr>
              <w:t>além</w:t>
            </w:r>
            <w:r w:rsidRPr="00814430">
              <w:rPr>
                <w:sz w:val="20"/>
                <w:szCs w:val="20"/>
              </w:rPr>
              <w:t xml:space="preserve"> </w:t>
            </w:r>
            <w:r>
              <w:rPr>
                <w:sz w:val="20"/>
                <w:szCs w:val="20"/>
              </w:rPr>
              <w:t>de</w:t>
            </w:r>
            <w:r w:rsidR="00814430" w:rsidRPr="00814430">
              <w:rPr>
                <w:sz w:val="20"/>
                <w:szCs w:val="20"/>
              </w:rPr>
              <w:t xml:space="preserve"> capacidade de liderar, motivar e orientar colaboradores para garantir um atendimento de qualidade e uma experiência satisfatória para os clientes</w:t>
            </w:r>
            <w:r>
              <w:rPr>
                <w:sz w:val="20"/>
                <w:szCs w:val="20"/>
              </w:rPr>
              <w:t>,</w:t>
            </w:r>
            <w:r w:rsidR="00814430" w:rsidRPr="00814430">
              <w:rPr>
                <w:sz w:val="20"/>
                <w:szCs w:val="20"/>
              </w:rPr>
              <w:t xml:space="preserve"> considerando as diferentes tipologias de empreendimentos.</w:t>
            </w:r>
          </w:p>
          <w:p w14:paraId="7BF50CBD" w14:textId="77777777" w:rsidR="00814430" w:rsidRPr="00814430" w:rsidRDefault="00814430" w:rsidP="00814430">
            <w:pPr>
              <w:spacing w:line="240" w:lineRule="auto"/>
              <w:rPr>
                <w:sz w:val="20"/>
                <w:szCs w:val="20"/>
                <w:lang w:eastAsia="en-US"/>
              </w:rPr>
            </w:pPr>
          </w:p>
        </w:tc>
        <w:tc>
          <w:tcPr>
            <w:tcW w:w="1366" w:type="dxa"/>
            <w:tcBorders>
              <w:top w:val="single" w:sz="6" w:space="0" w:color="808080"/>
              <w:left w:val="single" w:sz="6" w:space="0" w:color="808080"/>
              <w:bottom w:val="single" w:sz="6" w:space="0" w:color="808080"/>
              <w:right w:val="single" w:sz="6" w:space="0" w:color="808080"/>
            </w:tcBorders>
            <w:tcMar>
              <w:left w:w="60" w:type="dxa"/>
              <w:right w:w="60" w:type="dxa"/>
            </w:tcMar>
            <w:vAlign w:val="center"/>
          </w:tcPr>
          <w:p w14:paraId="02F69CBC" w14:textId="127001A2" w:rsidR="00814430" w:rsidRPr="00814430" w:rsidRDefault="00814430" w:rsidP="00814430">
            <w:pPr>
              <w:spacing w:after="0" w:line="240" w:lineRule="auto"/>
              <w:rPr>
                <w:sz w:val="20"/>
                <w:szCs w:val="20"/>
                <w:lang w:eastAsia="en-US"/>
              </w:rPr>
            </w:pPr>
            <w:r w:rsidRPr="00814430">
              <w:rPr>
                <w:sz w:val="20"/>
                <w:szCs w:val="20"/>
                <w:lang w:eastAsia="en-US"/>
              </w:rPr>
              <w:t xml:space="preserve"> UC2/UC3/UC7/UC8</w:t>
            </w:r>
            <w:r w:rsidR="00623543">
              <w:rPr>
                <w:sz w:val="20"/>
                <w:szCs w:val="20"/>
                <w:lang w:eastAsia="en-US"/>
              </w:rPr>
              <w:t>/</w:t>
            </w:r>
            <w:r w:rsidRPr="00814430">
              <w:rPr>
                <w:sz w:val="20"/>
                <w:szCs w:val="20"/>
                <w:lang w:eastAsia="en-US"/>
              </w:rPr>
              <w:t>UC9</w:t>
            </w:r>
          </w:p>
          <w:p w14:paraId="49E78554" w14:textId="77777777" w:rsidR="00814430" w:rsidRPr="00814430" w:rsidRDefault="00814430" w:rsidP="00814430">
            <w:pPr>
              <w:spacing w:line="240" w:lineRule="auto"/>
              <w:rPr>
                <w:sz w:val="20"/>
                <w:szCs w:val="20"/>
                <w:lang w:eastAsia="en-US"/>
              </w:rPr>
            </w:pPr>
          </w:p>
        </w:tc>
        <w:tc>
          <w:tcPr>
            <w:tcW w:w="2730" w:type="dxa"/>
            <w:tcBorders>
              <w:top w:val="single" w:sz="6" w:space="0" w:color="808080"/>
              <w:left w:val="single" w:sz="6" w:space="0" w:color="808080"/>
              <w:bottom w:val="single" w:sz="6" w:space="0" w:color="808080"/>
              <w:right w:val="nil"/>
            </w:tcBorders>
            <w:shd w:val="clear" w:color="auto" w:fill="FFFFFF"/>
            <w:tcMar>
              <w:left w:w="60" w:type="dxa"/>
              <w:right w:w="60" w:type="dxa"/>
            </w:tcMar>
            <w:vAlign w:val="center"/>
          </w:tcPr>
          <w:p w14:paraId="51F2C7BA" w14:textId="78FFFA6B" w:rsidR="00814430" w:rsidRPr="00727EBE" w:rsidRDefault="00814430" w:rsidP="00814430">
            <w:pPr>
              <w:spacing w:after="0"/>
              <w:rPr>
                <w:sz w:val="20"/>
                <w:szCs w:val="20"/>
                <w:lang w:eastAsia="en-US"/>
              </w:rPr>
            </w:pPr>
            <w:r w:rsidRPr="00727EBE">
              <w:rPr>
                <w:b/>
                <w:bCs/>
                <w:sz w:val="20"/>
                <w:szCs w:val="20"/>
                <w:lang w:eastAsia="en-US"/>
              </w:rPr>
              <w:t>Aproveitamento parcial.</w:t>
            </w:r>
            <w:r w:rsidRPr="00727EBE">
              <w:rPr>
                <w:sz w:val="20"/>
                <w:szCs w:val="20"/>
                <w:lang w:eastAsia="en-US"/>
              </w:rPr>
              <w:t xml:space="preserve"> Considerando os conteúdos necessários para o desenvolvimento da habilidade de coordenar e supervisionar o serviço de sala e </w:t>
            </w:r>
            <w:r w:rsidR="00B74904" w:rsidRPr="00727EBE">
              <w:rPr>
                <w:sz w:val="20"/>
                <w:szCs w:val="20"/>
                <w:lang w:eastAsia="en-US"/>
              </w:rPr>
              <w:t xml:space="preserve">a </w:t>
            </w:r>
            <w:r w:rsidRPr="00727EBE">
              <w:rPr>
                <w:sz w:val="20"/>
                <w:szCs w:val="20"/>
                <w:lang w:eastAsia="en-US"/>
              </w:rPr>
              <w:t xml:space="preserve">harmonização de bebidas, é possível utilizar parcialmente os conteúdos das unidades curriculares mencionadas ao lado como uma introdução ao tema. Há convergências </w:t>
            </w:r>
            <w:r w:rsidR="00B74904" w:rsidRPr="00727EBE">
              <w:rPr>
                <w:sz w:val="20"/>
                <w:szCs w:val="20"/>
                <w:lang w:eastAsia="en-US"/>
              </w:rPr>
              <w:t xml:space="preserve">quanto a </w:t>
            </w:r>
            <w:r w:rsidRPr="00727EBE">
              <w:rPr>
                <w:sz w:val="20"/>
                <w:szCs w:val="20"/>
                <w:lang w:eastAsia="en-US"/>
              </w:rPr>
              <w:t xml:space="preserve">aspectos operacionais e administrativos, como o controle de mercadorias, a relação de compra de insumos, bem como a mediação de conflitos e o gerenciamento de equipes. É preponderante, contudo, destacar que aspectos ligados aos princípios de harmonização de alimentos e bebidas, </w:t>
            </w:r>
            <w:r w:rsidR="00B74904" w:rsidRPr="00727EBE">
              <w:rPr>
                <w:sz w:val="20"/>
                <w:szCs w:val="20"/>
                <w:lang w:eastAsia="en-US"/>
              </w:rPr>
              <w:t xml:space="preserve">assim </w:t>
            </w:r>
            <w:r w:rsidRPr="00727EBE">
              <w:rPr>
                <w:sz w:val="20"/>
                <w:szCs w:val="20"/>
                <w:lang w:eastAsia="en-US"/>
              </w:rPr>
              <w:t>como controle de práticas e ferramentas de qualidade em serviços, não são observados nas UCs. Devem ser aprofundados, portanto, conteúdos gerenciais nos seus mais variados eixos (pessoas, equipes, qualidade e satisfação), além de harmonizações.</w:t>
            </w:r>
          </w:p>
        </w:tc>
      </w:tr>
      <w:tr w:rsidR="00814430" w:rsidRPr="00814430" w14:paraId="431BF8C1" w14:textId="77777777" w:rsidTr="00814430">
        <w:trPr>
          <w:trHeight w:val="1350"/>
        </w:trPr>
        <w:tc>
          <w:tcPr>
            <w:tcW w:w="2115" w:type="dxa"/>
            <w:tcBorders>
              <w:top w:val="single" w:sz="6" w:space="0" w:color="808080"/>
              <w:left w:val="nil"/>
              <w:bottom w:val="single" w:sz="6" w:space="0" w:color="808080"/>
              <w:right w:val="single" w:sz="6" w:space="0" w:color="808080"/>
            </w:tcBorders>
            <w:tcMar>
              <w:left w:w="60" w:type="dxa"/>
              <w:right w:w="60" w:type="dxa"/>
            </w:tcMar>
            <w:vAlign w:val="center"/>
          </w:tcPr>
          <w:p w14:paraId="10E72D54" w14:textId="77777777" w:rsidR="00814430" w:rsidRPr="00814430" w:rsidRDefault="00814430" w:rsidP="00814430">
            <w:pPr>
              <w:spacing w:line="240" w:lineRule="auto"/>
              <w:rPr>
                <w:sz w:val="20"/>
                <w:szCs w:val="20"/>
                <w:lang w:eastAsia="en-US"/>
              </w:rPr>
            </w:pPr>
            <w:r w:rsidRPr="00AE5EDD">
              <w:rPr>
                <w:sz w:val="20"/>
                <w:szCs w:val="20"/>
                <w:lang w:eastAsia="en-US"/>
              </w:rPr>
              <w:t>Planejar a implantação e operação dos diversos tipos de serviços de alimentação e modelos de negócios</w:t>
            </w:r>
          </w:p>
        </w:tc>
        <w:tc>
          <w:tcPr>
            <w:tcW w:w="2940" w:type="dxa"/>
            <w:tcBorders>
              <w:top w:val="single" w:sz="6" w:space="0" w:color="808080"/>
              <w:left w:val="single" w:sz="6" w:space="0" w:color="808080"/>
              <w:bottom w:val="single" w:sz="6" w:space="0" w:color="808080"/>
              <w:right w:val="single" w:sz="6" w:space="0" w:color="808080"/>
            </w:tcBorders>
            <w:tcMar>
              <w:left w:w="60" w:type="dxa"/>
              <w:right w:w="60" w:type="dxa"/>
            </w:tcMar>
            <w:vAlign w:val="center"/>
          </w:tcPr>
          <w:p w14:paraId="0FC2B80D" w14:textId="77777777" w:rsidR="00814430" w:rsidRPr="00814430" w:rsidRDefault="00814430" w:rsidP="00814430">
            <w:pPr>
              <w:spacing w:after="0" w:line="240" w:lineRule="auto"/>
              <w:ind w:left="284"/>
              <w:rPr>
                <w:sz w:val="20"/>
                <w:szCs w:val="20"/>
              </w:rPr>
            </w:pPr>
            <w:r w:rsidRPr="00814430">
              <w:rPr>
                <w:color w:val="000000"/>
                <w:sz w:val="20"/>
                <w:szCs w:val="20"/>
              </w:rPr>
              <w:t xml:space="preserve">Desenvolver projetos que considerem a tipologia do empreendimento, o cardápio, a infraestrutura, equipamentos, matérias-primas, recursos humanos e o público-alvo para implantação de empreendimentos gastronômicos.  </w:t>
            </w:r>
          </w:p>
          <w:p w14:paraId="3C1B779B" w14:textId="77777777" w:rsidR="00814430" w:rsidRPr="00814430" w:rsidRDefault="00814430" w:rsidP="00814430">
            <w:pPr>
              <w:spacing w:line="240" w:lineRule="auto"/>
              <w:rPr>
                <w:sz w:val="20"/>
                <w:szCs w:val="20"/>
                <w:lang w:eastAsia="en-US"/>
              </w:rPr>
            </w:pPr>
          </w:p>
        </w:tc>
        <w:tc>
          <w:tcPr>
            <w:tcW w:w="1366" w:type="dxa"/>
            <w:tcBorders>
              <w:top w:val="single" w:sz="6" w:space="0" w:color="808080"/>
              <w:left w:val="single" w:sz="6" w:space="0" w:color="808080"/>
              <w:bottom w:val="single" w:sz="6" w:space="0" w:color="808080"/>
              <w:right w:val="single" w:sz="6" w:space="0" w:color="808080"/>
            </w:tcBorders>
            <w:tcMar>
              <w:left w:w="60" w:type="dxa"/>
              <w:right w:w="60" w:type="dxa"/>
            </w:tcMar>
            <w:vAlign w:val="center"/>
          </w:tcPr>
          <w:p w14:paraId="04C84795" w14:textId="4938A58B" w:rsidR="00814430" w:rsidRPr="00814430" w:rsidRDefault="00814430" w:rsidP="00814430">
            <w:pPr>
              <w:spacing w:line="240" w:lineRule="auto"/>
              <w:rPr>
                <w:sz w:val="20"/>
                <w:szCs w:val="20"/>
                <w:lang w:eastAsia="en-US"/>
              </w:rPr>
            </w:pPr>
            <w:r w:rsidRPr="00814430">
              <w:rPr>
                <w:sz w:val="20"/>
                <w:szCs w:val="20"/>
                <w:lang w:eastAsia="en-US"/>
              </w:rPr>
              <w:t>UC1/UC2/UC3/UC7</w:t>
            </w:r>
          </w:p>
        </w:tc>
        <w:tc>
          <w:tcPr>
            <w:tcW w:w="2730" w:type="dxa"/>
            <w:tcBorders>
              <w:top w:val="single" w:sz="6" w:space="0" w:color="808080"/>
              <w:left w:val="single" w:sz="6" w:space="0" w:color="808080"/>
              <w:bottom w:val="single" w:sz="6" w:space="0" w:color="808080"/>
              <w:right w:val="nil"/>
            </w:tcBorders>
            <w:shd w:val="clear" w:color="auto" w:fill="FFFFFF"/>
            <w:tcMar>
              <w:left w:w="60" w:type="dxa"/>
              <w:right w:w="60" w:type="dxa"/>
            </w:tcMar>
            <w:vAlign w:val="center"/>
          </w:tcPr>
          <w:p w14:paraId="126EE38B" w14:textId="245BB0B2" w:rsidR="00814430" w:rsidRPr="00814430" w:rsidRDefault="00814430" w:rsidP="00814430">
            <w:pPr>
              <w:spacing w:line="240" w:lineRule="auto"/>
              <w:rPr>
                <w:sz w:val="20"/>
                <w:szCs w:val="20"/>
                <w:lang w:eastAsia="en-US"/>
              </w:rPr>
            </w:pPr>
            <w:r w:rsidRPr="00727EBE">
              <w:rPr>
                <w:b/>
                <w:bCs/>
                <w:sz w:val="20"/>
                <w:szCs w:val="20"/>
                <w:lang w:eastAsia="en-US"/>
              </w:rPr>
              <w:t>Não há aproveitamento</w:t>
            </w:r>
            <w:r w:rsidR="008F11BB" w:rsidRPr="00727EBE">
              <w:rPr>
                <w:b/>
                <w:bCs/>
                <w:sz w:val="20"/>
                <w:szCs w:val="20"/>
                <w:lang w:eastAsia="en-US"/>
              </w:rPr>
              <w:t>.</w:t>
            </w:r>
            <w:r w:rsidRPr="00727EBE">
              <w:rPr>
                <w:sz w:val="20"/>
                <w:szCs w:val="20"/>
                <w:lang w:eastAsia="en-US"/>
              </w:rPr>
              <w:t xml:space="preserve"> </w:t>
            </w:r>
            <w:r w:rsidR="008F11BB" w:rsidRPr="00727EBE">
              <w:rPr>
                <w:sz w:val="20"/>
                <w:szCs w:val="20"/>
                <w:lang w:eastAsia="en-US"/>
              </w:rPr>
              <w:t>A</w:t>
            </w:r>
            <w:r w:rsidRPr="00727EBE">
              <w:rPr>
                <w:sz w:val="20"/>
                <w:szCs w:val="20"/>
                <w:lang w:eastAsia="en-US"/>
              </w:rPr>
              <w:t>pesar da correlação de algumas unidades curriculares do técnico, pois es</w:t>
            </w:r>
            <w:r w:rsidR="003D26E2" w:rsidRPr="00727EBE">
              <w:rPr>
                <w:sz w:val="20"/>
                <w:szCs w:val="20"/>
                <w:lang w:eastAsia="en-US"/>
              </w:rPr>
              <w:t>s</w:t>
            </w:r>
            <w:r w:rsidRPr="00727EBE">
              <w:rPr>
                <w:sz w:val="20"/>
                <w:szCs w:val="20"/>
                <w:lang w:eastAsia="en-US"/>
              </w:rPr>
              <w:t xml:space="preserve">as </w:t>
            </w:r>
            <w:r w:rsidRPr="00814430">
              <w:rPr>
                <w:sz w:val="20"/>
                <w:szCs w:val="20"/>
                <w:lang w:eastAsia="en-US"/>
              </w:rPr>
              <w:t xml:space="preserve">apresentam apenas tópicos de conhecimento introdutório no que concerne ao planejamento e </w:t>
            </w:r>
            <w:r w:rsidR="0005432A">
              <w:rPr>
                <w:sz w:val="20"/>
                <w:szCs w:val="20"/>
                <w:lang w:eastAsia="en-US"/>
              </w:rPr>
              <w:t xml:space="preserve">à </w:t>
            </w:r>
            <w:r w:rsidRPr="00814430">
              <w:rPr>
                <w:sz w:val="20"/>
                <w:szCs w:val="20"/>
                <w:lang w:eastAsia="en-US"/>
              </w:rPr>
              <w:t>operacionalização de serviços e negócios gastronômicos. As</w:t>
            </w:r>
            <w:r w:rsidR="0005432A">
              <w:rPr>
                <w:sz w:val="20"/>
                <w:szCs w:val="20"/>
                <w:lang w:eastAsia="en-US"/>
              </w:rPr>
              <w:t xml:space="preserve"> </w:t>
            </w:r>
            <w:r w:rsidRPr="00814430">
              <w:rPr>
                <w:sz w:val="20"/>
                <w:szCs w:val="20"/>
                <w:lang w:eastAsia="en-US"/>
              </w:rPr>
              <w:t xml:space="preserve">competências desenvolvidas no tecnólogo mobilizam, com aprofundamento dos conteúdos e bases tecnológicas, </w:t>
            </w:r>
            <w:r w:rsidRPr="00814430">
              <w:rPr>
                <w:sz w:val="20"/>
                <w:szCs w:val="20"/>
                <w:lang w:eastAsia="en-US"/>
              </w:rPr>
              <w:lastRenderedPageBreak/>
              <w:t>os saberes relacionados a componentes curriculares que abordam projetos de cozinha, modelos de gestão em gastronomia, desenvolvimento de novos negócios, empreendedorismo, mercado de alimentação, cadeias produtivas, segurança do trabalho em serviços de alimentação</w:t>
            </w:r>
            <w:r w:rsidR="00894850">
              <w:rPr>
                <w:sz w:val="20"/>
                <w:szCs w:val="20"/>
                <w:lang w:eastAsia="en-US"/>
              </w:rPr>
              <w:t xml:space="preserve"> e</w:t>
            </w:r>
            <w:r w:rsidRPr="00814430">
              <w:rPr>
                <w:sz w:val="20"/>
                <w:szCs w:val="20"/>
                <w:lang w:eastAsia="en-US"/>
              </w:rPr>
              <w:t xml:space="preserve"> planejamento de cardápio. Portanto, </w:t>
            </w:r>
            <w:r w:rsidRPr="00814430">
              <w:rPr>
                <w:b/>
                <w:bCs/>
                <w:sz w:val="20"/>
                <w:szCs w:val="20"/>
                <w:lang w:eastAsia="en-US"/>
              </w:rPr>
              <w:t>não há aproveitamento das competências, de forma parcial ou integral</w:t>
            </w:r>
            <w:r w:rsidRPr="00814430">
              <w:rPr>
                <w:sz w:val="20"/>
                <w:szCs w:val="20"/>
                <w:lang w:eastAsia="en-US"/>
              </w:rPr>
              <w:t xml:space="preserve">, do </w:t>
            </w:r>
            <w:r w:rsidR="00894850">
              <w:rPr>
                <w:sz w:val="20"/>
                <w:szCs w:val="20"/>
                <w:lang w:eastAsia="en-US"/>
              </w:rPr>
              <w:t>T</w:t>
            </w:r>
            <w:r w:rsidRPr="00814430">
              <w:rPr>
                <w:sz w:val="20"/>
                <w:szCs w:val="20"/>
                <w:lang w:eastAsia="en-US"/>
              </w:rPr>
              <w:t xml:space="preserve">écnico em </w:t>
            </w:r>
            <w:r w:rsidR="00894850">
              <w:rPr>
                <w:sz w:val="20"/>
                <w:szCs w:val="20"/>
                <w:lang w:eastAsia="en-US"/>
              </w:rPr>
              <w:t>G</w:t>
            </w:r>
            <w:r w:rsidRPr="00814430">
              <w:rPr>
                <w:sz w:val="20"/>
                <w:szCs w:val="20"/>
                <w:lang w:eastAsia="en-US"/>
              </w:rPr>
              <w:t>astronomia</w:t>
            </w:r>
            <w:r w:rsidR="002132AA">
              <w:rPr>
                <w:sz w:val="20"/>
                <w:szCs w:val="20"/>
                <w:lang w:eastAsia="en-US"/>
              </w:rPr>
              <w:t>,</w:t>
            </w:r>
            <w:r w:rsidRPr="00814430">
              <w:rPr>
                <w:sz w:val="20"/>
                <w:szCs w:val="20"/>
                <w:lang w:eastAsia="en-US"/>
              </w:rPr>
              <w:t xml:space="preserve"> uma vez que não foram identificados elementos que expressem o desenvolvimento destas para viabilizar uma possibilidade de convergência.</w:t>
            </w:r>
          </w:p>
        </w:tc>
      </w:tr>
      <w:tr w:rsidR="00814430" w:rsidRPr="00814430" w14:paraId="0655DE38" w14:textId="77777777" w:rsidTr="00814430">
        <w:trPr>
          <w:trHeight w:val="1350"/>
        </w:trPr>
        <w:tc>
          <w:tcPr>
            <w:tcW w:w="2115" w:type="dxa"/>
            <w:tcBorders>
              <w:top w:val="single" w:sz="6" w:space="0" w:color="808080"/>
              <w:left w:val="nil"/>
              <w:bottom w:val="single" w:sz="6" w:space="0" w:color="808080"/>
              <w:right w:val="single" w:sz="6" w:space="0" w:color="808080"/>
            </w:tcBorders>
            <w:tcMar>
              <w:left w:w="60" w:type="dxa"/>
              <w:right w:w="60" w:type="dxa"/>
            </w:tcMar>
            <w:vAlign w:val="center"/>
          </w:tcPr>
          <w:p w14:paraId="2322D2DD" w14:textId="77777777" w:rsidR="00814430" w:rsidRPr="00814430" w:rsidRDefault="00814430" w:rsidP="00814430">
            <w:pPr>
              <w:spacing w:line="240" w:lineRule="auto"/>
              <w:rPr>
                <w:sz w:val="20"/>
                <w:szCs w:val="20"/>
                <w:lang w:eastAsia="en-US"/>
              </w:rPr>
            </w:pPr>
            <w:r w:rsidRPr="00814430">
              <w:rPr>
                <w:sz w:val="20"/>
                <w:szCs w:val="20"/>
                <w:lang w:eastAsia="en-US"/>
              </w:rPr>
              <w:lastRenderedPageBreak/>
              <w:t>Gerenciar empreendimentos de alimentos e bebidas</w:t>
            </w:r>
          </w:p>
        </w:tc>
        <w:tc>
          <w:tcPr>
            <w:tcW w:w="2940" w:type="dxa"/>
            <w:tcBorders>
              <w:top w:val="single" w:sz="6" w:space="0" w:color="808080"/>
              <w:left w:val="single" w:sz="6" w:space="0" w:color="808080"/>
              <w:bottom w:val="single" w:sz="6" w:space="0" w:color="808080"/>
              <w:right w:val="single" w:sz="6" w:space="0" w:color="808080"/>
            </w:tcBorders>
            <w:tcMar>
              <w:left w:w="60" w:type="dxa"/>
              <w:right w:w="60" w:type="dxa"/>
            </w:tcMar>
            <w:vAlign w:val="center"/>
          </w:tcPr>
          <w:p w14:paraId="0A003E75" w14:textId="6C9663EB" w:rsidR="00814430" w:rsidRPr="00814430" w:rsidRDefault="00814430" w:rsidP="00814430">
            <w:pPr>
              <w:rPr>
                <w:color w:val="000000"/>
                <w:sz w:val="20"/>
                <w:szCs w:val="20"/>
              </w:rPr>
            </w:pPr>
            <w:r w:rsidRPr="00814430">
              <w:rPr>
                <w:color w:val="000000"/>
                <w:sz w:val="20"/>
                <w:szCs w:val="20"/>
              </w:rPr>
              <w:t xml:space="preserve">Desenvolver a capacidade de gerenciar empreendimentos de alimentos e bebidas, com vistas </w:t>
            </w:r>
            <w:r w:rsidR="008F11BB">
              <w:rPr>
                <w:color w:val="000000"/>
                <w:sz w:val="20"/>
                <w:szCs w:val="20"/>
              </w:rPr>
              <w:t>à</w:t>
            </w:r>
            <w:r w:rsidRPr="00814430">
              <w:rPr>
                <w:color w:val="000000"/>
                <w:sz w:val="20"/>
                <w:szCs w:val="20"/>
              </w:rPr>
              <w:t xml:space="preserve"> sua efetividade financeira e lucratividade sustentável, tomando decisões contextualizadas por meio de planejamento, monitoramento, otimização dos recursos, controle dos custos operacionais, desenvolvimento de estratégias de marketing e vendas.</w:t>
            </w:r>
          </w:p>
          <w:p w14:paraId="4668BDA2" w14:textId="77777777" w:rsidR="00814430" w:rsidRPr="00814430" w:rsidRDefault="00814430" w:rsidP="00814430">
            <w:pPr>
              <w:spacing w:line="240" w:lineRule="auto"/>
              <w:rPr>
                <w:sz w:val="20"/>
                <w:szCs w:val="20"/>
                <w:lang w:eastAsia="en-US"/>
              </w:rPr>
            </w:pPr>
          </w:p>
        </w:tc>
        <w:tc>
          <w:tcPr>
            <w:tcW w:w="1366" w:type="dxa"/>
            <w:tcBorders>
              <w:top w:val="single" w:sz="6" w:space="0" w:color="808080"/>
              <w:left w:val="single" w:sz="6" w:space="0" w:color="808080"/>
              <w:bottom w:val="single" w:sz="6" w:space="0" w:color="808080"/>
              <w:right w:val="single" w:sz="6" w:space="0" w:color="808080"/>
            </w:tcBorders>
            <w:tcMar>
              <w:left w:w="60" w:type="dxa"/>
              <w:right w:w="60" w:type="dxa"/>
            </w:tcMar>
            <w:vAlign w:val="center"/>
          </w:tcPr>
          <w:p w14:paraId="3B3FD35B" w14:textId="34F9F347" w:rsidR="00814430" w:rsidRPr="00814430" w:rsidRDefault="00814430" w:rsidP="00814430">
            <w:pPr>
              <w:spacing w:after="0" w:line="240" w:lineRule="auto"/>
              <w:rPr>
                <w:sz w:val="20"/>
                <w:szCs w:val="20"/>
                <w:lang w:eastAsia="en-US"/>
              </w:rPr>
            </w:pPr>
            <w:r w:rsidRPr="00814430">
              <w:rPr>
                <w:sz w:val="20"/>
                <w:szCs w:val="20"/>
                <w:lang w:eastAsia="en-US"/>
              </w:rPr>
              <w:t>UC2/UC3/UC7/UC8</w:t>
            </w:r>
            <w:r w:rsidR="00046A67">
              <w:rPr>
                <w:sz w:val="20"/>
                <w:szCs w:val="20"/>
                <w:lang w:eastAsia="en-US"/>
              </w:rPr>
              <w:t>/</w:t>
            </w:r>
            <w:r w:rsidRPr="00814430">
              <w:rPr>
                <w:sz w:val="20"/>
                <w:szCs w:val="20"/>
                <w:lang w:eastAsia="en-US"/>
              </w:rPr>
              <w:t>UC9</w:t>
            </w:r>
          </w:p>
          <w:p w14:paraId="1A9C2C4B" w14:textId="77777777" w:rsidR="00814430" w:rsidRPr="00814430" w:rsidRDefault="00814430" w:rsidP="00814430">
            <w:pPr>
              <w:spacing w:line="240" w:lineRule="auto"/>
              <w:rPr>
                <w:sz w:val="20"/>
                <w:szCs w:val="20"/>
                <w:lang w:eastAsia="en-US"/>
              </w:rPr>
            </w:pPr>
          </w:p>
        </w:tc>
        <w:tc>
          <w:tcPr>
            <w:tcW w:w="2730" w:type="dxa"/>
            <w:tcBorders>
              <w:top w:val="single" w:sz="6" w:space="0" w:color="808080"/>
              <w:left w:val="single" w:sz="6" w:space="0" w:color="808080"/>
              <w:bottom w:val="single" w:sz="6" w:space="0" w:color="808080"/>
              <w:right w:val="nil"/>
            </w:tcBorders>
            <w:shd w:val="clear" w:color="auto" w:fill="FFFFFF"/>
            <w:tcMar>
              <w:left w:w="60" w:type="dxa"/>
              <w:right w:w="60" w:type="dxa"/>
            </w:tcMar>
            <w:vAlign w:val="center"/>
          </w:tcPr>
          <w:p w14:paraId="745BF1BD" w14:textId="146F0DB0" w:rsidR="00814430" w:rsidRPr="00814430" w:rsidRDefault="00814430" w:rsidP="00814430">
            <w:pPr>
              <w:spacing w:line="240" w:lineRule="auto"/>
              <w:rPr>
                <w:sz w:val="20"/>
                <w:szCs w:val="20"/>
                <w:lang w:eastAsia="en-US"/>
              </w:rPr>
            </w:pPr>
            <w:r w:rsidRPr="00727EBE">
              <w:rPr>
                <w:b/>
                <w:bCs/>
                <w:sz w:val="20"/>
                <w:szCs w:val="20"/>
                <w:lang w:eastAsia="en-US"/>
              </w:rPr>
              <w:t>Não há aproveitamento.</w:t>
            </w:r>
            <w:r w:rsidRPr="00814430">
              <w:rPr>
                <w:sz w:val="20"/>
                <w:szCs w:val="20"/>
                <w:lang w:eastAsia="en-US"/>
              </w:rPr>
              <w:t xml:space="preserve"> Apesar da correlação de algumas unidades curriculares do técnico, pois estas apresentam apenas tópicos de conhecimento introdutório no que </w:t>
            </w:r>
            <w:r w:rsidR="00852E77">
              <w:rPr>
                <w:sz w:val="20"/>
                <w:szCs w:val="20"/>
                <w:lang w:eastAsia="en-US"/>
              </w:rPr>
              <w:t>diz respeito</w:t>
            </w:r>
            <w:r w:rsidR="00852E77" w:rsidRPr="00814430">
              <w:rPr>
                <w:sz w:val="20"/>
                <w:szCs w:val="20"/>
                <w:lang w:eastAsia="en-US"/>
              </w:rPr>
              <w:t xml:space="preserve"> </w:t>
            </w:r>
            <w:r w:rsidRPr="00814430">
              <w:rPr>
                <w:sz w:val="20"/>
                <w:szCs w:val="20"/>
                <w:lang w:eastAsia="en-US"/>
              </w:rPr>
              <w:t xml:space="preserve">à gestão de empreendimentos gastronômicos. As competências desenvolvidas no tecnólogo mobilizam, com aprofundamento dos conteúdos e bases tecnológicas, os saberes relacionados a componentes curriculares que abordam gestão financeira, estratégias de marketing, gestão de recursos humanos, gestão de pessoas, planejamento estratégico, sustentabilidade e responsabilidade social, controles e custos em serviços de alimentação. Portanto, não há aproveitamento das competências, de forma parcial ou integral, do </w:t>
            </w:r>
            <w:r w:rsidR="00BA6E70">
              <w:rPr>
                <w:sz w:val="20"/>
                <w:szCs w:val="20"/>
                <w:lang w:eastAsia="en-US"/>
              </w:rPr>
              <w:t>T</w:t>
            </w:r>
            <w:r w:rsidRPr="00814430">
              <w:rPr>
                <w:sz w:val="20"/>
                <w:szCs w:val="20"/>
                <w:lang w:eastAsia="en-US"/>
              </w:rPr>
              <w:t xml:space="preserve">écnico em </w:t>
            </w:r>
            <w:r w:rsidR="00FB501C">
              <w:rPr>
                <w:sz w:val="20"/>
                <w:szCs w:val="20"/>
                <w:lang w:eastAsia="en-US"/>
              </w:rPr>
              <w:t>G</w:t>
            </w:r>
            <w:r w:rsidRPr="00814430">
              <w:rPr>
                <w:sz w:val="20"/>
                <w:szCs w:val="20"/>
                <w:lang w:eastAsia="en-US"/>
              </w:rPr>
              <w:t>astronomia</w:t>
            </w:r>
            <w:r w:rsidR="00FB501C">
              <w:rPr>
                <w:sz w:val="20"/>
                <w:szCs w:val="20"/>
                <w:lang w:eastAsia="en-US"/>
              </w:rPr>
              <w:t>,</w:t>
            </w:r>
            <w:r w:rsidRPr="00814430">
              <w:rPr>
                <w:sz w:val="20"/>
                <w:szCs w:val="20"/>
                <w:lang w:eastAsia="en-US"/>
              </w:rPr>
              <w:t xml:space="preserve"> uma vez que não foram identificados elementos que expressem o desenvolvimento destas para </w:t>
            </w:r>
            <w:r w:rsidRPr="00814430">
              <w:rPr>
                <w:sz w:val="20"/>
                <w:szCs w:val="20"/>
                <w:lang w:eastAsia="en-US"/>
              </w:rPr>
              <w:lastRenderedPageBreak/>
              <w:t>viabilizar uma possibilidade de convergência.</w:t>
            </w:r>
          </w:p>
        </w:tc>
      </w:tr>
      <w:tr w:rsidR="00814430" w:rsidRPr="00814430" w14:paraId="15BCE43B" w14:textId="77777777" w:rsidTr="00814430">
        <w:trPr>
          <w:trHeight w:val="1350"/>
        </w:trPr>
        <w:tc>
          <w:tcPr>
            <w:tcW w:w="2115" w:type="dxa"/>
            <w:tcBorders>
              <w:top w:val="single" w:sz="6" w:space="0" w:color="808080"/>
              <w:left w:val="nil"/>
              <w:bottom w:val="single" w:sz="6" w:space="0" w:color="808080"/>
              <w:right w:val="single" w:sz="6" w:space="0" w:color="808080"/>
            </w:tcBorders>
            <w:tcMar>
              <w:left w:w="60" w:type="dxa"/>
              <w:right w:w="60" w:type="dxa"/>
            </w:tcMar>
            <w:vAlign w:val="center"/>
          </w:tcPr>
          <w:p w14:paraId="273AB5E1" w14:textId="77777777" w:rsidR="00814430" w:rsidRPr="00814430" w:rsidRDefault="00814430" w:rsidP="00814430">
            <w:pPr>
              <w:spacing w:line="240" w:lineRule="auto"/>
              <w:rPr>
                <w:sz w:val="20"/>
                <w:szCs w:val="20"/>
                <w:lang w:eastAsia="en-US"/>
              </w:rPr>
            </w:pPr>
            <w:r w:rsidRPr="00814430">
              <w:rPr>
                <w:sz w:val="20"/>
                <w:szCs w:val="20"/>
                <w:lang w:eastAsia="en-US"/>
              </w:rPr>
              <w:lastRenderedPageBreak/>
              <w:t>Coordenar e integrar equipes de trabalho dos empreendimentos de alimentos e bebidas</w:t>
            </w:r>
          </w:p>
        </w:tc>
        <w:tc>
          <w:tcPr>
            <w:tcW w:w="2940" w:type="dxa"/>
            <w:tcBorders>
              <w:top w:val="single" w:sz="6" w:space="0" w:color="808080"/>
              <w:left w:val="single" w:sz="6" w:space="0" w:color="808080"/>
              <w:bottom w:val="single" w:sz="6" w:space="0" w:color="808080"/>
              <w:right w:val="single" w:sz="6" w:space="0" w:color="808080"/>
            </w:tcBorders>
            <w:tcMar>
              <w:left w:w="60" w:type="dxa"/>
              <w:right w:w="60" w:type="dxa"/>
            </w:tcMar>
            <w:vAlign w:val="center"/>
          </w:tcPr>
          <w:p w14:paraId="126040AC" w14:textId="77777777" w:rsidR="00814430" w:rsidRPr="00814430" w:rsidRDefault="00814430" w:rsidP="00814430">
            <w:pPr>
              <w:spacing w:after="0" w:line="240" w:lineRule="auto"/>
              <w:rPr>
                <w:color w:val="000000"/>
                <w:sz w:val="20"/>
                <w:szCs w:val="20"/>
              </w:rPr>
            </w:pPr>
            <w:r w:rsidRPr="00814430">
              <w:rPr>
                <w:color w:val="000000"/>
                <w:sz w:val="20"/>
                <w:szCs w:val="20"/>
              </w:rPr>
              <w:t>Desenvolver a capacidade de coordenar e integrar equipes de trabalho em empreendimentos de alimentos e bebidas com o uso de ferramentas de gestão de pessoas, implementação de estratégias para o desenvolvimento de habilidades técnicas e socioemocionais e a promoção de oportunidades para o aprimoramento profissional contínuo.</w:t>
            </w:r>
          </w:p>
          <w:p w14:paraId="119DC859" w14:textId="77777777" w:rsidR="00814430" w:rsidRPr="00814430" w:rsidRDefault="00814430" w:rsidP="00814430">
            <w:pPr>
              <w:spacing w:after="0" w:line="240" w:lineRule="auto"/>
              <w:ind w:left="284"/>
              <w:jc w:val="both"/>
              <w:rPr>
                <w:color w:val="000000"/>
                <w:sz w:val="24"/>
                <w:szCs w:val="24"/>
                <w:lang w:eastAsia="en-US"/>
              </w:rPr>
            </w:pPr>
          </w:p>
          <w:p w14:paraId="6D1BCB35" w14:textId="77777777" w:rsidR="00814430" w:rsidRPr="00814430" w:rsidRDefault="00814430" w:rsidP="00814430">
            <w:pPr>
              <w:spacing w:line="240" w:lineRule="auto"/>
              <w:rPr>
                <w:sz w:val="20"/>
                <w:szCs w:val="20"/>
                <w:lang w:eastAsia="en-US"/>
              </w:rPr>
            </w:pPr>
          </w:p>
        </w:tc>
        <w:tc>
          <w:tcPr>
            <w:tcW w:w="1366" w:type="dxa"/>
            <w:tcBorders>
              <w:top w:val="single" w:sz="6" w:space="0" w:color="808080"/>
              <w:left w:val="single" w:sz="6" w:space="0" w:color="808080"/>
              <w:bottom w:val="single" w:sz="6" w:space="0" w:color="808080"/>
              <w:right w:val="single" w:sz="6" w:space="0" w:color="808080"/>
            </w:tcBorders>
            <w:tcMar>
              <w:left w:w="60" w:type="dxa"/>
              <w:right w:w="60" w:type="dxa"/>
            </w:tcMar>
            <w:vAlign w:val="center"/>
          </w:tcPr>
          <w:p w14:paraId="5E4F9807" w14:textId="77777777" w:rsidR="00814430" w:rsidRPr="00814430" w:rsidRDefault="00814430" w:rsidP="00814430">
            <w:pPr>
              <w:spacing w:after="0" w:line="240" w:lineRule="auto"/>
              <w:rPr>
                <w:sz w:val="20"/>
                <w:szCs w:val="20"/>
                <w:lang w:eastAsia="en-US"/>
              </w:rPr>
            </w:pPr>
            <w:r w:rsidRPr="00814430">
              <w:rPr>
                <w:sz w:val="20"/>
                <w:szCs w:val="20"/>
                <w:lang w:eastAsia="en-US"/>
              </w:rPr>
              <w:t xml:space="preserve"> UC9</w:t>
            </w:r>
          </w:p>
          <w:p w14:paraId="2E88346A" w14:textId="77777777" w:rsidR="00814430" w:rsidRPr="00814430" w:rsidRDefault="00814430" w:rsidP="00814430">
            <w:pPr>
              <w:spacing w:line="240" w:lineRule="auto"/>
              <w:rPr>
                <w:sz w:val="20"/>
                <w:szCs w:val="20"/>
                <w:lang w:eastAsia="en-US"/>
              </w:rPr>
            </w:pPr>
          </w:p>
        </w:tc>
        <w:tc>
          <w:tcPr>
            <w:tcW w:w="2730" w:type="dxa"/>
            <w:tcBorders>
              <w:top w:val="single" w:sz="6" w:space="0" w:color="808080"/>
              <w:left w:val="single" w:sz="6" w:space="0" w:color="808080"/>
              <w:bottom w:val="single" w:sz="6" w:space="0" w:color="808080"/>
              <w:right w:val="nil"/>
            </w:tcBorders>
            <w:tcMar>
              <w:left w:w="60" w:type="dxa"/>
              <w:right w:w="60" w:type="dxa"/>
            </w:tcMar>
            <w:vAlign w:val="center"/>
          </w:tcPr>
          <w:p w14:paraId="3A4F8141" w14:textId="036CCAB2" w:rsidR="00814430" w:rsidRPr="00814430" w:rsidRDefault="00814430" w:rsidP="00814430">
            <w:pPr>
              <w:spacing w:after="0" w:line="240" w:lineRule="auto"/>
              <w:rPr>
                <w:sz w:val="20"/>
                <w:szCs w:val="20"/>
                <w:lang w:eastAsia="en-US"/>
              </w:rPr>
            </w:pPr>
            <w:r w:rsidRPr="00727EBE">
              <w:rPr>
                <w:b/>
                <w:bCs/>
                <w:sz w:val="20"/>
                <w:szCs w:val="20"/>
                <w:lang w:eastAsia="en-US"/>
              </w:rPr>
              <w:t xml:space="preserve">Não há </w:t>
            </w:r>
            <w:r w:rsidRPr="003F65BB">
              <w:rPr>
                <w:b/>
                <w:bCs/>
                <w:sz w:val="20"/>
                <w:szCs w:val="20"/>
                <w:lang w:eastAsia="en-US"/>
              </w:rPr>
              <w:t>aproveitamento.</w:t>
            </w:r>
            <w:r w:rsidRPr="003F65BB">
              <w:rPr>
                <w:b/>
                <w:bCs/>
                <w:color w:val="FFFFFF"/>
                <w:sz w:val="20"/>
                <w:szCs w:val="20"/>
                <w:lang w:eastAsia="en-US"/>
              </w:rPr>
              <w:t xml:space="preserve"> </w:t>
            </w:r>
            <w:r w:rsidRPr="003F65BB">
              <w:rPr>
                <w:sz w:val="20"/>
                <w:szCs w:val="20"/>
                <w:lang w:eastAsia="en-US"/>
              </w:rPr>
              <w:t>A</w:t>
            </w:r>
            <w:r w:rsidRPr="00814430">
              <w:rPr>
                <w:sz w:val="20"/>
                <w:szCs w:val="20"/>
                <w:lang w:eastAsia="en-US"/>
              </w:rPr>
              <w:t xml:space="preserve"> competência do técnico não mobiliza saberes pertinentes </w:t>
            </w:r>
            <w:r w:rsidR="001C0331">
              <w:rPr>
                <w:sz w:val="20"/>
                <w:szCs w:val="20"/>
                <w:lang w:eastAsia="en-US"/>
              </w:rPr>
              <w:t>a</w:t>
            </w:r>
            <w:r w:rsidRPr="00814430">
              <w:rPr>
                <w:sz w:val="20"/>
                <w:szCs w:val="20"/>
                <w:lang w:eastAsia="en-US"/>
              </w:rPr>
              <w:t xml:space="preserve"> gestão de recursos humanos, liderança e comunicação, gestão de conflitos e negociação, desenvolvimento de habilidades técnicas, inteligência emocional, estratégias de motivação, avaliação de desempenho, gestão da qualidade de serviço, estratégias de retenção de talentos, ética e responsabilidade social</w:t>
            </w:r>
            <w:r w:rsidR="00CB78C6">
              <w:rPr>
                <w:sz w:val="20"/>
                <w:szCs w:val="20"/>
                <w:lang w:eastAsia="en-US"/>
              </w:rPr>
              <w:t>,</w:t>
            </w:r>
            <w:r w:rsidRPr="00814430">
              <w:rPr>
                <w:sz w:val="20"/>
                <w:szCs w:val="20"/>
                <w:lang w:eastAsia="en-US"/>
              </w:rPr>
              <w:t xml:space="preserve"> além de ferramentas de gestão de pessoas, uma vez que não foram identificados elementos de competências que expressem o desenvolvimento delas para viabilizar uma possibilidade de convergência.    </w:t>
            </w:r>
          </w:p>
          <w:p w14:paraId="171E5DAD" w14:textId="77777777" w:rsidR="00814430" w:rsidRPr="00814430" w:rsidRDefault="00814430" w:rsidP="00814430">
            <w:pPr>
              <w:spacing w:after="0" w:line="240" w:lineRule="auto"/>
              <w:rPr>
                <w:sz w:val="20"/>
                <w:szCs w:val="20"/>
                <w:lang w:eastAsia="en-US"/>
              </w:rPr>
            </w:pPr>
          </w:p>
          <w:p w14:paraId="02FC7F22" w14:textId="77777777" w:rsidR="00814430" w:rsidRPr="00814430" w:rsidRDefault="00814430" w:rsidP="00814430">
            <w:pPr>
              <w:spacing w:after="0" w:line="240" w:lineRule="auto"/>
              <w:rPr>
                <w:sz w:val="20"/>
                <w:szCs w:val="20"/>
                <w:lang w:eastAsia="en-US"/>
              </w:rPr>
            </w:pPr>
          </w:p>
          <w:p w14:paraId="2BA5E131" w14:textId="77777777" w:rsidR="00814430" w:rsidRPr="00814430" w:rsidRDefault="00814430" w:rsidP="00814430">
            <w:pPr>
              <w:spacing w:line="240" w:lineRule="auto"/>
              <w:rPr>
                <w:sz w:val="20"/>
                <w:szCs w:val="20"/>
                <w:lang w:eastAsia="en-US"/>
              </w:rPr>
            </w:pPr>
          </w:p>
        </w:tc>
      </w:tr>
      <w:tr w:rsidR="00814430" w:rsidRPr="00814430" w14:paraId="1F96D310" w14:textId="77777777" w:rsidTr="00814430">
        <w:trPr>
          <w:trHeight w:val="1350"/>
        </w:trPr>
        <w:tc>
          <w:tcPr>
            <w:tcW w:w="2115" w:type="dxa"/>
            <w:tcBorders>
              <w:top w:val="single" w:sz="6" w:space="0" w:color="808080"/>
              <w:left w:val="nil"/>
              <w:bottom w:val="single" w:sz="6" w:space="0" w:color="808080"/>
              <w:right w:val="single" w:sz="6" w:space="0" w:color="808080"/>
            </w:tcBorders>
            <w:tcMar>
              <w:left w:w="60" w:type="dxa"/>
              <w:right w:w="60" w:type="dxa"/>
            </w:tcMar>
            <w:vAlign w:val="center"/>
          </w:tcPr>
          <w:p w14:paraId="0A8C643C" w14:textId="77777777" w:rsidR="00814430" w:rsidRPr="00814430" w:rsidRDefault="00814430" w:rsidP="00814430">
            <w:pPr>
              <w:spacing w:line="240" w:lineRule="auto"/>
              <w:rPr>
                <w:sz w:val="20"/>
                <w:szCs w:val="20"/>
                <w:lang w:eastAsia="en-US"/>
              </w:rPr>
            </w:pPr>
            <w:r w:rsidRPr="00814430">
              <w:rPr>
                <w:sz w:val="20"/>
                <w:szCs w:val="20"/>
                <w:lang w:eastAsia="en-US"/>
              </w:rPr>
              <w:t>Gerir a qualidade em empreendimentos de alimentos e bebidas</w:t>
            </w:r>
          </w:p>
        </w:tc>
        <w:tc>
          <w:tcPr>
            <w:tcW w:w="2940" w:type="dxa"/>
            <w:tcBorders>
              <w:top w:val="single" w:sz="6" w:space="0" w:color="808080"/>
              <w:left w:val="single" w:sz="6" w:space="0" w:color="808080"/>
              <w:bottom w:val="single" w:sz="6" w:space="0" w:color="808080"/>
              <w:right w:val="single" w:sz="6" w:space="0" w:color="808080"/>
            </w:tcBorders>
            <w:tcMar>
              <w:left w:w="60" w:type="dxa"/>
              <w:right w:w="60" w:type="dxa"/>
            </w:tcMar>
            <w:vAlign w:val="center"/>
          </w:tcPr>
          <w:p w14:paraId="46EDF922" w14:textId="77777777" w:rsidR="00814430" w:rsidRPr="00814430" w:rsidRDefault="00814430" w:rsidP="00814430">
            <w:pPr>
              <w:rPr>
                <w:color w:val="000000"/>
                <w:sz w:val="20"/>
                <w:szCs w:val="20"/>
              </w:rPr>
            </w:pPr>
            <w:r w:rsidRPr="00814430">
              <w:rPr>
                <w:color w:val="000000"/>
                <w:sz w:val="20"/>
                <w:szCs w:val="20"/>
              </w:rPr>
              <w:t>Desenvolver a capacidade de controlar e promover ações relacionadas à segurança alimentar, assegurando o atendimento aos protocolos de biossegurança previstos na legislação vigente e a melhoria contínua dos padrões de qualidade definidos para os produtos e serviços oferecidos nos diferentes modelos de negócios do segmento gastronômico.</w:t>
            </w:r>
          </w:p>
          <w:p w14:paraId="327B750E" w14:textId="77777777" w:rsidR="00814430" w:rsidRPr="00814430" w:rsidRDefault="00814430" w:rsidP="00814430">
            <w:pPr>
              <w:spacing w:line="240" w:lineRule="auto"/>
              <w:rPr>
                <w:sz w:val="20"/>
                <w:szCs w:val="20"/>
                <w:lang w:eastAsia="en-US"/>
              </w:rPr>
            </w:pPr>
          </w:p>
        </w:tc>
        <w:tc>
          <w:tcPr>
            <w:tcW w:w="1366" w:type="dxa"/>
            <w:tcBorders>
              <w:top w:val="single" w:sz="6" w:space="0" w:color="808080"/>
              <w:left w:val="single" w:sz="6" w:space="0" w:color="808080"/>
              <w:bottom w:val="single" w:sz="6" w:space="0" w:color="808080"/>
              <w:right w:val="single" w:sz="6" w:space="0" w:color="808080"/>
            </w:tcBorders>
            <w:tcMar>
              <w:left w:w="60" w:type="dxa"/>
              <w:right w:w="60" w:type="dxa"/>
            </w:tcMar>
            <w:vAlign w:val="center"/>
          </w:tcPr>
          <w:p w14:paraId="45465C8C" w14:textId="249BDC13" w:rsidR="00814430" w:rsidRPr="00814430" w:rsidRDefault="00814430" w:rsidP="00814430">
            <w:pPr>
              <w:spacing w:after="0" w:line="240" w:lineRule="auto"/>
              <w:rPr>
                <w:sz w:val="20"/>
                <w:szCs w:val="20"/>
                <w:lang w:eastAsia="en-US"/>
              </w:rPr>
            </w:pPr>
            <w:r w:rsidRPr="00814430">
              <w:rPr>
                <w:sz w:val="20"/>
                <w:szCs w:val="20"/>
                <w:lang w:eastAsia="en-US"/>
              </w:rPr>
              <w:t>UC1/UC3/UC6/UC7</w:t>
            </w:r>
            <w:r w:rsidR="00774255">
              <w:rPr>
                <w:sz w:val="20"/>
                <w:szCs w:val="20"/>
                <w:lang w:eastAsia="en-US"/>
              </w:rPr>
              <w:t>/</w:t>
            </w:r>
            <w:r w:rsidRPr="00814430">
              <w:rPr>
                <w:sz w:val="20"/>
                <w:szCs w:val="20"/>
                <w:lang w:eastAsia="en-US"/>
              </w:rPr>
              <w:t>UC8</w:t>
            </w:r>
          </w:p>
          <w:p w14:paraId="3759451F" w14:textId="77777777" w:rsidR="00814430" w:rsidRPr="00814430" w:rsidRDefault="00814430" w:rsidP="00814430">
            <w:pPr>
              <w:spacing w:line="240" w:lineRule="auto"/>
              <w:rPr>
                <w:sz w:val="20"/>
                <w:szCs w:val="20"/>
                <w:lang w:eastAsia="en-US"/>
              </w:rPr>
            </w:pPr>
          </w:p>
        </w:tc>
        <w:tc>
          <w:tcPr>
            <w:tcW w:w="2730" w:type="dxa"/>
            <w:tcBorders>
              <w:top w:val="single" w:sz="6" w:space="0" w:color="808080"/>
              <w:left w:val="single" w:sz="6" w:space="0" w:color="808080"/>
              <w:bottom w:val="single" w:sz="6" w:space="0" w:color="808080"/>
              <w:right w:val="nil"/>
            </w:tcBorders>
            <w:shd w:val="clear" w:color="auto" w:fill="FFFFFF"/>
            <w:tcMar>
              <w:left w:w="60" w:type="dxa"/>
              <w:right w:w="60" w:type="dxa"/>
            </w:tcMar>
            <w:vAlign w:val="center"/>
          </w:tcPr>
          <w:p w14:paraId="76BD7D11" w14:textId="77777777" w:rsidR="00814430" w:rsidRPr="00727EBE" w:rsidRDefault="00814430" w:rsidP="00814430">
            <w:pPr>
              <w:spacing w:line="240" w:lineRule="auto"/>
              <w:rPr>
                <w:b/>
                <w:bCs/>
                <w:sz w:val="20"/>
                <w:szCs w:val="20"/>
                <w:lang w:eastAsia="en-US"/>
              </w:rPr>
            </w:pPr>
            <w:r w:rsidRPr="00727EBE">
              <w:rPr>
                <w:b/>
                <w:bCs/>
                <w:sz w:val="20"/>
                <w:szCs w:val="20"/>
                <w:lang w:eastAsia="en-US"/>
              </w:rPr>
              <w:t xml:space="preserve">Não há aproveitamento. </w:t>
            </w:r>
          </w:p>
          <w:p w14:paraId="5E73E7F7" w14:textId="7B1F59F7" w:rsidR="00814430" w:rsidRPr="00814430" w:rsidRDefault="00814430" w:rsidP="00814430">
            <w:pPr>
              <w:spacing w:line="240" w:lineRule="auto"/>
              <w:rPr>
                <w:sz w:val="20"/>
                <w:szCs w:val="20"/>
                <w:lang w:eastAsia="en-US"/>
              </w:rPr>
            </w:pPr>
            <w:r w:rsidRPr="00814430">
              <w:rPr>
                <w:sz w:val="20"/>
                <w:szCs w:val="20"/>
                <w:lang w:eastAsia="en-US"/>
              </w:rPr>
              <w:t>As unidades curriculares do técnico mobilizam alguns saberes introdutórios no que concerne à gestão de qualidade em empreendimentos de alimentos e bebidas, todavia, não há aproveitamento nas unidades curriculares dos conteúdos sobre legislação de segurança alimentar, de ética e sustentabilidade, treinamento de funcionários, gestão de fornecedores, gerenciamento de risco e gerenciamento de crise</w:t>
            </w:r>
            <w:r w:rsidR="00774255">
              <w:rPr>
                <w:sz w:val="20"/>
                <w:szCs w:val="20"/>
                <w:lang w:eastAsia="en-US"/>
              </w:rPr>
              <w:t>.</w:t>
            </w:r>
            <w:r w:rsidRPr="00814430">
              <w:rPr>
                <w:sz w:val="20"/>
                <w:szCs w:val="20"/>
                <w:lang w:eastAsia="en-US"/>
              </w:rPr>
              <w:t xml:space="preserve"> </w:t>
            </w:r>
            <w:r w:rsidR="00774255">
              <w:rPr>
                <w:sz w:val="20"/>
                <w:szCs w:val="20"/>
                <w:lang w:eastAsia="en-US"/>
              </w:rPr>
              <w:t>É</w:t>
            </w:r>
            <w:r w:rsidRPr="00814430">
              <w:rPr>
                <w:sz w:val="20"/>
                <w:szCs w:val="20"/>
                <w:lang w:eastAsia="en-US"/>
              </w:rPr>
              <w:t xml:space="preserve"> possível utilizar os conteúdos UCs mencionadas como uma introdução ao tema. </w:t>
            </w:r>
          </w:p>
        </w:tc>
      </w:tr>
    </w:tbl>
    <w:p w14:paraId="3CBBCB35" w14:textId="77777777" w:rsidR="0045047E" w:rsidRDefault="0045047E" w:rsidP="00727EBE">
      <w:pPr>
        <w:pStyle w:val="Normal0"/>
        <w:pBdr>
          <w:top w:val="nil"/>
          <w:left w:val="nil"/>
          <w:bottom w:val="nil"/>
          <w:right w:val="nil"/>
          <w:between w:val="nil"/>
        </w:pBdr>
        <w:jc w:val="both"/>
        <w:rPr>
          <w:sz w:val="24"/>
          <w:szCs w:val="24"/>
        </w:rPr>
      </w:pPr>
    </w:p>
    <w:sectPr w:rsidR="0045047E">
      <w:headerReference w:type="default" r:id="rId12"/>
      <w:pgSz w:w="11906" w:h="16838"/>
      <w:pgMar w:top="1124" w:right="1133" w:bottom="1135" w:left="1701" w:header="426"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AD924D" w14:textId="77777777" w:rsidR="00FA796C" w:rsidRDefault="00FA796C">
      <w:pPr>
        <w:spacing w:after="0" w:line="240" w:lineRule="auto"/>
      </w:pPr>
      <w:r>
        <w:separator/>
      </w:r>
    </w:p>
  </w:endnote>
  <w:endnote w:type="continuationSeparator" w:id="0">
    <w:p w14:paraId="02897937" w14:textId="77777777" w:rsidR="00FA796C" w:rsidRDefault="00FA79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AB9649" w14:textId="77777777" w:rsidR="00FA796C" w:rsidRDefault="00FA796C">
      <w:pPr>
        <w:spacing w:after="0" w:line="240" w:lineRule="auto"/>
      </w:pPr>
      <w:r>
        <w:separator/>
      </w:r>
    </w:p>
  </w:footnote>
  <w:footnote w:type="continuationSeparator" w:id="0">
    <w:p w14:paraId="7FD10C8C" w14:textId="77777777" w:rsidR="00FA796C" w:rsidRDefault="00FA79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37" w14:textId="4F3A0DDA" w:rsidR="008045B1" w:rsidRDefault="006E64BC" w:rsidP="00727EBE">
    <w:pPr>
      <w:pStyle w:val="Normal0"/>
      <w:pBdr>
        <w:top w:val="nil"/>
        <w:left w:val="nil"/>
        <w:bottom w:val="nil"/>
        <w:right w:val="nil"/>
        <w:between w:val="nil"/>
      </w:pBdr>
      <w:tabs>
        <w:tab w:val="center" w:pos="4252"/>
        <w:tab w:val="right" w:pos="8504"/>
      </w:tabs>
      <w:spacing w:after="0" w:line="240" w:lineRule="auto"/>
      <w:jc w:val="right"/>
      <w:rPr>
        <w:b/>
        <w:color w:val="1F4E79"/>
        <w:sz w:val="24"/>
        <w:szCs w:val="24"/>
      </w:rPr>
    </w:pPr>
    <w:r>
      <w:rPr>
        <w:noProof/>
      </w:rPr>
      <w:drawing>
        <wp:anchor distT="0" distB="0" distL="114300" distR="114300" simplePos="0" relativeHeight="251659264" behindDoc="0" locked="0" layoutInCell="1" allowOverlap="1" wp14:anchorId="01323772" wp14:editId="63DDFE09">
          <wp:simplePos x="0" y="0"/>
          <wp:positionH relativeFrom="margin">
            <wp:posOffset>4848225</wp:posOffset>
          </wp:positionH>
          <wp:positionV relativeFrom="paragraph">
            <wp:posOffset>9525</wp:posOffset>
          </wp:positionV>
          <wp:extent cx="921330" cy="820943"/>
          <wp:effectExtent l="0" t="0" r="0" b="0"/>
          <wp:wrapNone/>
          <wp:docPr id="23" name="Imagem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m 23"/>
                  <pic:cNvPicPr/>
                </pic:nvPicPr>
                <pic:blipFill>
                  <a:blip r:embed="rId1">
                    <a:extLst>
                      <a:ext uri="{28A0092B-C50C-407E-A947-70E740481C1C}">
                        <a14:useLocalDpi xmlns:a14="http://schemas.microsoft.com/office/drawing/2010/main" val="0"/>
                      </a:ext>
                    </a:extLst>
                  </a:blip>
                  <a:stretch>
                    <a:fillRect/>
                  </a:stretch>
                </pic:blipFill>
                <pic:spPr>
                  <a:xfrm>
                    <a:off x="0" y="0"/>
                    <a:ext cx="921330" cy="820943"/>
                  </a:xfrm>
                  <a:prstGeom prst="rect">
                    <a:avLst/>
                  </a:prstGeom>
                </pic:spPr>
              </pic:pic>
            </a:graphicData>
          </a:graphic>
          <wp14:sizeRelH relativeFrom="margin">
            <wp14:pctWidth>0</wp14:pctWidth>
          </wp14:sizeRelH>
          <wp14:sizeRelV relativeFrom="margin">
            <wp14:pctHeight>0</wp14:pctHeight>
          </wp14:sizeRelV>
        </wp:anchor>
      </w:drawing>
    </w:r>
  </w:p>
  <w:p w14:paraId="00000038" w14:textId="77777777" w:rsidR="008045B1" w:rsidRDefault="008045B1" w:rsidP="00727EBE">
    <w:pPr>
      <w:pStyle w:val="Normal0"/>
      <w:pBdr>
        <w:top w:val="nil"/>
        <w:left w:val="nil"/>
        <w:bottom w:val="nil"/>
        <w:right w:val="nil"/>
        <w:between w:val="nil"/>
      </w:pBdr>
      <w:tabs>
        <w:tab w:val="center" w:pos="4252"/>
        <w:tab w:val="right" w:pos="8504"/>
      </w:tabs>
      <w:spacing w:after="0" w:line="240" w:lineRule="auto"/>
      <w:jc w:val="right"/>
      <w:rPr>
        <w:b/>
        <w:color w:val="1F4E79"/>
        <w:sz w:val="24"/>
        <w:szCs w:val="24"/>
      </w:rPr>
    </w:pPr>
  </w:p>
  <w:p w14:paraId="0000003A" w14:textId="2D98E53A" w:rsidR="008045B1" w:rsidRDefault="003E3F63" w:rsidP="00727EBE">
    <w:pPr>
      <w:pStyle w:val="Normal0"/>
      <w:pBdr>
        <w:top w:val="nil"/>
        <w:left w:val="nil"/>
        <w:bottom w:val="nil"/>
        <w:right w:val="nil"/>
        <w:between w:val="nil"/>
      </w:pBdr>
      <w:tabs>
        <w:tab w:val="center" w:pos="4252"/>
        <w:tab w:val="right" w:pos="8504"/>
      </w:tabs>
      <w:spacing w:after="0" w:line="240" w:lineRule="auto"/>
      <w:rPr>
        <w:b/>
        <w:color w:val="002060"/>
        <w:sz w:val="24"/>
        <w:szCs w:val="24"/>
      </w:rPr>
    </w:pPr>
    <w:r>
      <w:rPr>
        <w:b/>
        <w:color w:val="002060"/>
        <w:sz w:val="24"/>
        <w:szCs w:val="24"/>
      </w:rPr>
      <w:t xml:space="preserve">CURSO SUPERIOR DE </w:t>
    </w:r>
    <w:r w:rsidR="00266822" w:rsidRPr="006E64BC">
      <w:rPr>
        <w:b/>
        <w:color w:val="002060"/>
        <w:sz w:val="24"/>
        <w:szCs w:val="24"/>
      </w:rPr>
      <w:t>TECN</w:t>
    </w:r>
    <w:r w:rsidR="009E4386">
      <w:rPr>
        <w:b/>
        <w:color w:val="002060"/>
        <w:sz w:val="24"/>
        <w:szCs w:val="24"/>
      </w:rPr>
      <w:t>O</w:t>
    </w:r>
    <w:r w:rsidR="00266822" w:rsidRPr="006E64BC">
      <w:rPr>
        <w:b/>
        <w:color w:val="002060"/>
        <w:sz w:val="24"/>
        <w:szCs w:val="24"/>
      </w:rPr>
      <w:t>LOG</w:t>
    </w:r>
    <w:r w:rsidR="009E4386">
      <w:rPr>
        <w:b/>
        <w:color w:val="002060"/>
        <w:sz w:val="24"/>
        <w:szCs w:val="24"/>
      </w:rPr>
      <w:t>IA</w:t>
    </w:r>
    <w:r w:rsidR="00266822" w:rsidRPr="006E64BC">
      <w:rPr>
        <w:b/>
        <w:color w:val="002060"/>
        <w:sz w:val="24"/>
        <w:szCs w:val="24"/>
      </w:rPr>
      <w:t xml:space="preserve"> EM </w:t>
    </w:r>
    <w:r>
      <w:rPr>
        <w:b/>
        <w:color w:val="002060"/>
        <w:sz w:val="24"/>
        <w:szCs w:val="24"/>
      </w:rPr>
      <w:t>GASTRONOMIA</w:t>
    </w:r>
  </w:p>
  <w:p w14:paraId="7CD48812" w14:textId="77777777" w:rsidR="005D0E24" w:rsidRDefault="005D0E24" w:rsidP="00727EBE">
    <w:pPr>
      <w:pStyle w:val="Normal0"/>
      <w:pBdr>
        <w:top w:val="nil"/>
        <w:left w:val="nil"/>
        <w:bottom w:val="nil"/>
        <w:right w:val="nil"/>
        <w:between w:val="nil"/>
      </w:pBdr>
      <w:tabs>
        <w:tab w:val="center" w:pos="4252"/>
        <w:tab w:val="right" w:pos="8504"/>
      </w:tabs>
      <w:spacing w:after="0" w:line="240" w:lineRule="auto"/>
      <w:rPr>
        <w:b/>
        <w:color w:val="002060"/>
        <w:sz w:val="24"/>
        <w:szCs w:val="24"/>
      </w:rPr>
    </w:pPr>
  </w:p>
  <w:p w14:paraId="24E21137" w14:textId="77777777" w:rsidR="00727EBE" w:rsidRDefault="00727EBE" w:rsidP="00727EBE">
    <w:pPr>
      <w:pStyle w:val="Normal0"/>
      <w:pBdr>
        <w:top w:val="nil"/>
        <w:left w:val="nil"/>
        <w:bottom w:val="nil"/>
        <w:right w:val="nil"/>
        <w:between w:val="nil"/>
      </w:pBdr>
      <w:tabs>
        <w:tab w:val="center" w:pos="4252"/>
        <w:tab w:val="right" w:pos="8504"/>
      </w:tabs>
      <w:spacing w:after="0" w:line="240" w:lineRule="auto"/>
      <w:rPr>
        <w:b/>
        <w:color w:val="002060"/>
        <w:sz w:val="24"/>
        <w:szCs w:val="24"/>
      </w:rPr>
    </w:pPr>
  </w:p>
  <w:p w14:paraId="26030E9E" w14:textId="77777777" w:rsidR="005D0E24" w:rsidRDefault="005D0E24" w:rsidP="00727EBE">
    <w:pPr>
      <w:pStyle w:val="Normal0"/>
      <w:pBdr>
        <w:top w:val="nil"/>
        <w:left w:val="nil"/>
        <w:bottom w:val="nil"/>
        <w:right w:val="nil"/>
        <w:between w:val="nil"/>
      </w:pBdr>
      <w:tabs>
        <w:tab w:val="center" w:pos="4252"/>
        <w:tab w:val="right" w:pos="8504"/>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E2C171"/>
    <w:multiLevelType w:val="multilevel"/>
    <w:tmpl w:val="B46AC242"/>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9472620"/>
    <w:multiLevelType w:val="hybridMultilevel"/>
    <w:tmpl w:val="9B103FE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4A3E71B3"/>
    <w:multiLevelType w:val="hybridMultilevel"/>
    <w:tmpl w:val="4A3E8FB6"/>
    <w:lvl w:ilvl="0" w:tplc="55B6A904">
      <w:start w:val="1"/>
      <w:numFmt w:val="decimal"/>
      <w:lvlText w:val="%1º)"/>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51101A66"/>
    <w:multiLevelType w:val="hybridMultilevel"/>
    <w:tmpl w:val="BD9C8E5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518469505">
    <w:abstractNumId w:val="0"/>
  </w:num>
  <w:num w:numId="2" w16cid:durableId="2114202575">
    <w:abstractNumId w:val="2"/>
  </w:num>
  <w:num w:numId="3" w16cid:durableId="1537423995">
    <w:abstractNumId w:val="1"/>
  </w:num>
  <w:num w:numId="4" w16cid:durableId="126145537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B4DF621"/>
    <w:rsid w:val="00033B97"/>
    <w:rsid w:val="00046A67"/>
    <w:rsid w:val="0005432A"/>
    <w:rsid w:val="00077FAB"/>
    <w:rsid w:val="000A66C6"/>
    <w:rsid w:val="0012292B"/>
    <w:rsid w:val="001964F3"/>
    <w:rsid w:val="001C0331"/>
    <w:rsid w:val="001E55CF"/>
    <w:rsid w:val="00207DAA"/>
    <w:rsid w:val="002132AA"/>
    <w:rsid w:val="0021757A"/>
    <w:rsid w:val="0023393C"/>
    <w:rsid w:val="00252C4B"/>
    <w:rsid w:val="00266822"/>
    <w:rsid w:val="002A1C82"/>
    <w:rsid w:val="002B412D"/>
    <w:rsid w:val="002C7E31"/>
    <w:rsid w:val="003851D2"/>
    <w:rsid w:val="003C46A1"/>
    <w:rsid w:val="003D26E2"/>
    <w:rsid w:val="003E3F63"/>
    <w:rsid w:val="003E4CAE"/>
    <w:rsid w:val="003F65BB"/>
    <w:rsid w:val="00405F4C"/>
    <w:rsid w:val="004124F0"/>
    <w:rsid w:val="00426CDF"/>
    <w:rsid w:val="00432DB6"/>
    <w:rsid w:val="0045047E"/>
    <w:rsid w:val="004517AC"/>
    <w:rsid w:val="00455E60"/>
    <w:rsid w:val="00487728"/>
    <w:rsid w:val="004C249B"/>
    <w:rsid w:val="004C3563"/>
    <w:rsid w:val="00502041"/>
    <w:rsid w:val="00503EC6"/>
    <w:rsid w:val="005D0E24"/>
    <w:rsid w:val="005D7FF7"/>
    <w:rsid w:val="00604099"/>
    <w:rsid w:val="00620855"/>
    <w:rsid w:val="00623543"/>
    <w:rsid w:val="006B02DD"/>
    <w:rsid w:val="006C4FCB"/>
    <w:rsid w:val="006C5EC3"/>
    <w:rsid w:val="006C784D"/>
    <w:rsid w:val="006E64BC"/>
    <w:rsid w:val="00727EBE"/>
    <w:rsid w:val="00767DC9"/>
    <w:rsid w:val="00774255"/>
    <w:rsid w:val="0079382E"/>
    <w:rsid w:val="00794ADB"/>
    <w:rsid w:val="007D1C11"/>
    <w:rsid w:val="008045B1"/>
    <w:rsid w:val="00814430"/>
    <w:rsid w:val="00826D32"/>
    <w:rsid w:val="00852E77"/>
    <w:rsid w:val="00893863"/>
    <w:rsid w:val="00894850"/>
    <w:rsid w:val="008C7CF0"/>
    <w:rsid w:val="008F11BB"/>
    <w:rsid w:val="009131AB"/>
    <w:rsid w:val="00915647"/>
    <w:rsid w:val="009A19B8"/>
    <w:rsid w:val="009B6599"/>
    <w:rsid w:val="009B69BA"/>
    <w:rsid w:val="009E4386"/>
    <w:rsid w:val="009F6524"/>
    <w:rsid w:val="00A214B1"/>
    <w:rsid w:val="00A50EA6"/>
    <w:rsid w:val="00A641E1"/>
    <w:rsid w:val="00A7180C"/>
    <w:rsid w:val="00A91783"/>
    <w:rsid w:val="00AE5EDD"/>
    <w:rsid w:val="00B41B5F"/>
    <w:rsid w:val="00B50840"/>
    <w:rsid w:val="00B5761A"/>
    <w:rsid w:val="00B63073"/>
    <w:rsid w:val="00B66C61"/>
    <w:rsid w:val="00B74904"/>
    <w:rsid w:val="00B81ACA"/>
    <w:rsid w:val="00BA6E70"/>
    <w:rsid w:val="00C16756"/>
    <w:rsid w:val="00C84CD1"/>
    <w:rsid w:val="00C94983"/>
    <w:rsid w:val="00CB78C6"/>
    <w:rsid w:val="00CE0F6B"/>
    <w:rsid w:val="00D16D71"/>
    <w:rsid w:val="00D501F9"/>
    <w:rsid w:val="00D66B17"/>
    <w:rsid w:val="00D71933"/>
    <w:rsid w:val="00DD2AD4"/>
    <w:rsid w:val="00DF32B4"/>
    <w:rsid w:val="00E047D5"/>
    <w:rsid w:val="00E16853"/>
    <w:rsid w:val="00E6016C"/>
    <w:rsid w:val="00E6342F"/>
    <w:rsid w:val="00E8143F"/>
    <w:rsid w:val="00EB734C"/>
    <w:rsid w:val="00EE3564"/>
    <w:rsid w:val="00EF196A"/>
    <w:rsid w:val="00F139B8"/>
    <w:rsid w:val="00F17FC2"/>
    <w:rsid w:val="00F9068B"/>
    <w:rsid w:val="00FA23AB"/>
    <w:rsid w:val="00FA796C"/>
    <w:rsid w:val="00FB0EB8"/>
    <w:rsid w:val="00FB20E8"/>
    <w:rsid w:val="00FB501C"/>
    <w:rsid w:val="00FC38DC"/>
    <w:rsid w:val="00FE676A"/>
    <w:rsid w:val="00FF77CA"/>
    <w:rsid w:val="1B4DF621"/>
    <w:rsid w:val="5600A384"/>
    <w:rsid w:val="7E0D99C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F5889B"/>
  <w15:docId w15:val="{4B97C708-9124-4CC9-ADA6-D9C065D97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
    <w:next w:val="Normal"/>
    <w:uiPriority w:val="10"/>
    <w:qFormat/>
    <w:pPr>
      <w:keepNext/>
      <w:keepLines/>
      <w:spacing w:before="480" w:after="120"/>
    </w:pPr>
    <w:rPr>
      <w:b/>
      <w:sz w:val="72"/>
      <w:szCs w:val="72"/>
    </w:rPr>
  </w:style>
  <w:style w:type="paragraph" w:customStyle="1" w:styleId="Normal0">
    <w:name w:val="Normal0"/>
    <w:uiPriority w:val="1"/>
    <w:qFormat/>
  </w:style>
  <w:style w:type="table" w:customStyle="1" w:styleId="NormalTable0">
    <w:name w:val="Normal Table0"/>
    <w:uiPriority w:val="99"/>
    <w:semiHidden/>
    <w:unhideWhenUsed/>
    <w:tblPr>
      <w:tblInd w:w="0" w:type="dxa"/>
      <w:tblCellMar>
        <w:top w:w="0" w:type="dxa"/>
        <w:left w:w="108" w:type="dxa"/>
        <w:bottom w:w="0" w:type="dxa"/>
        <w:right w:w="108" w:type="dxa"/>
      </w:tblCellMar>
    </w:tblPr>
  </w:style>
  <w:style w:type="paragraph" w:styleId="Cabealho">
    <w:name w:val="header"/>
    <w:basedOn w:val="Normal0"/>
    <w:link w:val="CabealhoChar"/>
    <w:uiPriority w:val="99"/>
    <w:unhideWhenUsed/>
    <w:rsid w:val="0020492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0492B"/>
  </w:style>
  <w:style w:type="paragraph" w:styleId="Rodap">
    <w:name w:val="footer"/>
    <w:basedOn w:val="Normal0"/>
    <w:link w:val="RodapChar"/>
    <w:uiPriority w:val="99"/>
    <w:unhideWhenUsed/>
    <w:rsid w:val="0020492B"/>
    <w:pPr>
      <w:tabs>
        <w:tab w:val="center" w:pos="4252"/>
        <w:tab w:val="right" w:pos="8504"/>
      </w:tabs>
      <w:spacing w:after="0" w:line="240" w:lineRule="auto"/>
    </w:pPr>
  </w:style>
  <w:style w:type="character" w:customStyle="1" w:styleId="RodapChar">
    <w:name w:val="Rodapé Char"/>
    <w:basedOn w:val="Fontepargpadro"/>
    <w:link w:val="Rodap"/>
    <w:uiPriority w:val="99"/>
    <w:rsid w:val="0020492B"/>
  </w:style>
  <w:style w:type="paragraph" w:styleId="PargrafodaLista">
    <w:name w:val="List Paragraph"/>
    <w:basedOn w:val="Normal0"/>
    <w:uiPriority w:val="34"/>
    <w:qFormat/>
    <w:rsid w:val="00077D2A"/>
    <w:pPr>
      <w:ind w:left="720"/>
      <w:contextualSpacing/>
    </w:pPr>
  </w:style>
  <w:style w:type="paragraph" w:customStyle="1" w:styleId="Default">
    <w:name w:val="Default"/>
    <w:rsid w:val="00755926"/>
    <w:pPr>
      <w:autoSpaceDE w:val="0"/>
      <w:autoSpaceDN w:val="0"/>
      <w:adjustRightInd w:val="0"/>
      <w:spacing w:after="0" w:line="240" w:lineRule="auto"/>
    </w:pPr>
    <w:rPr>
      <w:rFonts w:ascii="Arial" w:hAnsi="Arial" w:cs="Arial"/>
      <w:color w:val="000000"/>
      <w:sz w:val="24"/>
      <w:szCs w:val="24"/>
    </w:rPr>
  </w:style>
  <w:style w:type="table" w:styleId="Tabelacomgrade">
    <w:name w:val="Table Grid"/>
    <w:basedOn w:val="NormalTable0"/>
    <w:uiPriority w:val="39"/>
    <w:rsid w:val="00AE1E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deGrade6Colorida-nfase1">
    <w:name w:val="Grid Table 6 Colorful Accent 1"/>
    <w:basedOn w:val="NormalTable0"/>
    <w:uiPriority w:val="51"/>
    <w:rsid w:val="00AE1E01"/>
    <w:pPr>
      <w:spacing w:after="0"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styleId="Hyperlink">
    <w:name w:val="Hyperlink"/>
    <w:basedOn w:val="Fontepargpadro"/>
    <w:uiPriority w:val="99"/>
    <w:unhideWhenUsed/>
    <w:rsid w:val="00465DDF"/>
    <w:rPr>
      <w:color w:val="0563C1" w:themeColor="hyperlink"/>
      <w:u w:val="single"/>
    </w:rPr>
  </w:style>
  <w:style w:type="paragraph" w:styleId="NormalWeb">
    <w:name w:val="Normal (Web)"/>
    <w:basedOn w:val="Normal0"/>
    <w:uiPriority w:val="99"/>
    <w:semiHidden/>
    <w:unhideWhenUsed/>
    <w:rsid w:val="00857975"/>
    <w:pPr>
      <w:spacing w:before="100" w:beforeAutospacing="1" w:after="100" w:afterAutospacing="1" w:line="240" w:lineRule="auto"/>
    </w:pPr>
    <w:rPr>
      <w:rFonts w:ascii="Times New Roman" w:eastAsia="Times New Roman" w:hAnsi="Times New Roman" w:cs="Times New Roman"/>
      <w:sz w:val="24"/>
      <w:szCs w:val="24"/>
    </w:rPr>
  </w:style>
  <w:style w:type="paragraph" w:styleId="Subttulo">
    <w:name w:val="Subtitle"/>
    <w:basedOn w:val="Normal0"/>
    <w:next w:val="Normal0"/>
    <w:uiPriority w:val="11"/>
    <w:qFormat/>
    <w:pPr>
      <w:keepNext/>
      <w:keepLines/>
      <w:spacing w:before="360" w:after="80"/>
    </w:pPr>
    <w:rPr>
      <w:rFonts w:ascii="Georgia" w:eastAsia="Georgia" w:hAnsi="Georgia" w:cs="Georgia"/>
      <w:i/>
      <w:color w:val="666666"/>
      <w:sz w:val="48"/>
      <w:szCs w:val="48"/>
    </w:rPr>
  </w:style>
  <w:style w:type="character" w:customStyle="1" w:styleId="ui-provider">
    <w:name w:val="ui-provider"/>
    <w:basedOn w:val="Fontepargpadro"/>
    <w:uiPriority w:val="1"/>
    <w:semiHidden/>
    <w:unhideWhenUsed/>
    <w:rsid w:val="00DD2AD4"/>
  </w:style>
  <w:style w:type="character" w:styleId="MenoPendente">
    <w:name w:val="Unresolved Mention"/>
    <w:basedOn w:val="Fontepargpadro"/>
    <w:uiPriority w:val="99"/>
    <w:semiHidden/>
    <w:unhideWhenUsed/>
    <w:rsid w:val="005D7FF7"/>
    <w:rPr>
      <w:color w:val="605E5C"/>
      <w:shd w:val="clear" w:color="auto" w:fill="E1DFDD"/>
    </w:rPr>
  </w:style>
  <w:style w:type="paragraph" w:styleId="Reviso">
    <w:name w:val="Revision"/>
    <w:hidden/>
    <w:uiPriority w:val="99"/>
    <w:semiHidden/>
    <w:rsid w:val="0021757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84824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iro.com/app/board/uXjVMlpIB9w=/?share_link_id=39610437751)"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ANX0noHqnqxYog54Lkb/fYSWOkw==">AMUW2mUSprXkkUVFxzI1kKx9Prxxd3sRsGb01JofGkynxrYTHli5pwTrE2fGCA2R6woNenPdovW7RO5CjicIgP6kdFbv8wexUw0Y5znQ9czLTEu3ZmFVI+g=</go:docsCustomData>
</go:gDocsCustomXmlDataStorag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c3561f8f-ab91-4709-8c34-b7485dcdb623" xsi:nil="true"/>
    <_ip_UnifiedCompliancePolicyProperties xmlns="http://schemas.microsoft.com/sharepoint/v3" xsi:nil="true"/>
    <lcf76f155ced4ddcb4097134ff3c332f xmlns="ce50cdef-cbb9-489d-b519-394ac0a6cb55">
      <Terms xmlns="http://schemas.microsoft.com/office/infopath/2007/PartnerControls"/>
    </lcf76f155ced4ddcb4097134ff3c332f>
    <SharedWithUsers xmlns="c3561f8f-ab91-4709-8c34-b7485dcdb623">
      <UserInfo>
        <DisplayName>Fabiana Carneiro Martins Coelho</DisplayName>
        <AccountId>846</AccountId>
        <AccountType/>
      </UserInfo>
      <UserInfo>
        <DisplayName>Andréa da Silveira Estrella</DisplayName>
        <AccountId>33</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0496FD55B429674F92B953A844E991EB" ma:contentTypeVersion="18" ma:contentTypeDescription="Crie um novo documento." ma:contentTypeScope="" ma:versionID="ff277da245e6e722fccbd97ddaa4d73f">
  <xsd:schema xmlns:xsd="http://www.w3.org/2001/XMLSchema" xmlns:xs="http://www.w3.org/2001/XMLSchema" xmlns:p="http://schemas.microsoft.com/office/2006/metadata/properties" xmlns:ns1="http://schemas.microsoft.com/sharepoint/v3" xmlns:ns2="c3561f8f-ab91-4709-8c34-b7485dcdb623" xmlns:ns3="ce50cdef-cbb9-489d-b519-394ac0a6cb55" targetNamespace="http://schemas.microsoft.com/office/2006/metadata/properties" ma:root="true" ma:fieldsID="de15d1445eb9275ed59edc998e9e893d" ns1:_="" ns2:_="" ns3:_="">
    <xsd:import namespace="http://schemas.microsoft.com/sharepoint/v3"/>
    <xsd:import namespace="c3561f8f-ab91-4709-8c34-b7485dcdb623"/>
    <xsd:import namespace="ce50cdef-cbb9-489d-b519-394ac0a6cb5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1:_ip_UnifiedCompliancePolicyProperties" minOccurs="0"/>
                <xsd:element ref="ns1:_ip_UnifiedCompliancePolicyUIAction"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Propriedades da Política de Conformidade Unificada" ma:hidden="true" ma:internalName="_ip_UnifiedCompliancePolicyProperties">
      <xsd:simpleType>
        <xsd:restriction base="dms:Note"/>
      </xsd:simpleType>
    </xsd:element>
    <xsd:element name="_ip_UnifiedCompliancePolicyUIAction" ma:index="21" nillable="true" ma:displayName="Ação de Interface do Usuário da Política de Conformidade Unificada"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561f8f-ab91-4709-8c34-b7485dcdb623" elementFormDefault="qualified">
    <xsd:import namespace="http://schemas.microsoft.com/office/2006/documentManagement/types"/>
    <xsd:import namespace="http://schemas.microsoft.com/office/infopath/2007/PartnerControls"/>
    <xsd:element name="SharedWithUsers" ma:index="8"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hes de Compartilhado Com" ma:internalName="SharedWithDetails" ma:readOnly="true">
      <xsd:simpleType>
        <xsd:restriction base="dms:Note">
          <xsd:maxLength value="255"/>
        </xsd:restriction>
      </xsd:simpleType>
    </xsd:element>
    <xsd:element name="TaxCatchAll" ma:index="24" nillable="true" ma:displayName="Taxonomy Catch All Column" ma:hidden="true" ma:list="{ad6c52fd-d361-4603-9df6-469fe56dabad}" ma:internalName="TaxCatchAll" ma:showField="CatchAllData" ma:web="c3561f8f-ab91-4709-8c34-b7485dcdb6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e50cdef-cbb9-489d-b519-394ac0a6cb5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Marcações de imagem" ma:readOnly="false" ma:fieldId="{5cf76f15-5ced-4ddc-b409-7134ff3c332f}" ma:taxonomyMulti="true" ma:sspId="2947829d-185a-44d2-a174-e1f74ba8565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E17ED5A-B633-4F43-A1B2-3EF0792039BB}">
  <ds:schemaRefs>
    <ds:schemaRef ds:uri="http://schemas.microsoft.com/sharepoint/v3/contenttype/forms"/>
  </ds:schemaRefs>
</ds:datastoreItem>
</file>

<file path=customXml/itemProps3.xml><?xml version="1.0" encoding="utf-8"?>
<ds:datastoreItem xmlns:ds="http://schemas.openxmlformats.org/officeDocument/2006/customXml" ds:itemID="{97E5FE7C-B440-4AAC-9962-C1F767DB36CF}">
  <ds:schemaRefs>
    <ds:schemaRef ds:uri="http://schemas.microsoft.com/office/2006/metadata/properties"/>
    <ds:schemaRef ds:uri="http://schemas.microsoft.com/office/infopath/2007/PartnerControls"/>
    <ds:schemaRef ds:uri="http://schemas.microsoft.com/sharepoint/v3"/>
    <ds:schemaRef ds:uri="c3561f8f-ab91-4709-8c34-b7485dcdb623"/>
    <ds:schemaRef ds:uri="ce50cdef-cbb9-489d-b519-394ac0a6cb55"/>
  </ds:schemaRefs>
</ds:datastoreItem>
</file>

<file path=customXml/itemProps4.xml><?xml version="1.0" encoding="utf-8"?>
<ds:datastoreItem xmlns:ds="http://schemas.openxmlformats.org/officeDocument/2006/customXml" ds:itemID="{7E4CB117-C8F4-4C97-947C-21511DF850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3561f8f-ab91-4709-8c34-b7485dcdb623"/>
    <ds:schemaRef ds:uri="ce50cdef-cbb9-489d-b519-394ac0a6cb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8</Pages>
  <Words>2973</Words>
  <Characters>16059</Characters>
  <Application>Microsoft Office Word</Application>
  <DocSecurity>0</DocSecurity>
  <Lines>133</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Senac</dc:creator>
  <cp:lastModifiedBy>Andréa da Silveira Estrella</cp:lastModifiedBy>
  <cp:revision>10</cp:revision>
  <dcterms:created xsi:type="dcterms:W3CDTF">2023-10-23T21:26:00Z</dcterms:created>
  <dcterms:modified xsi:type="dcterms:W3CDTF">2023-10-25T19:36:00Z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0x0101000496FD55B429674F92B953A844E991EB</vt:lpwstr>
  </property>
  <property fmtid="{D5CDD505-2E9C-101B-9397-08002B2CF9AE}" pid="3" name="MediaServiceImageTags">
    <vt:lpwstr/>
  </property>
</Properties>
</file>